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60" w:rsidRPr="005452A0" w:rsidRDefault="00EE7160" w:rsidP="004B19C4">
      <w:pPr>
        <w:jc w:val="center"/>
        <w:rPr>
          <w:rFonts w:ascii="隶书" w:eastAsia="隶书"/>
          <w:sz w:val="84"/>
          <w:szCs w:val="84"/>
        </w:rPr>
      </w:pPr>
      <w:r w:rsidRPr="005452A0">
        <w:rPr>
          <w:rFonts w:ascii="隶书" w:eastAsia="隶书" w:hint="eastAsia"/>
          <w:sz w:val="84"/>
          <w:szCs w:val="84"/>
        </w:rPr>
        <w:t>海  报</w:t>
      </w:r>
    </w:p>
    <w:p w:rsidR="00EE7160" w:rsidRPr="005452A0" w:rsidRDefault="00EE7160" w:rsidP="004B19C4">
      <w:pPr>
        <w:ind w:firstLineChars="200" w:firstLine="560"/>
        <w:rPr>
          <w:sz w:val="28"/>
          <w:szCs w:val="28"/>
        </w:rPr>
      </w:pPr>
      <w:r w:rsidRPr="005452A0"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 w:rsidRPr="00FB286A"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3</w:t>
      </w:r>
      <w:r w:rsidRPr="00FB286A"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31</w:t>
      </w:r>
      <w:r w:rsidRPr="00FB286A">
        <w:rPr>
          <w:rFonts w:hint="eastAsia"/>
          <w:sz w:val="28"/>
          <w:szCs w:val="28"/>
        </w:rPr>
        <w:t>日（</w:t>
      </w:r>
      <w:r>
        <w:rPr>
          <w:rFonts w:hint="eastAsia"/>
          <w:sz w:val="28"/>
          <w:szCs w:val="28"/>
        </w:rPr>
        <w:t>星期三</w:t>
      </w:r>
      <w:r w:rsidRPr="00FB286A">
        <w:rPr>
          <w:rFonts w:hint="eastAsia"/>
          <w:sz w:val="28"/>
          <w:szCs w:val="28"/>
        </w:rPr>
        <w:t>）</w:t>
      </w:r>
      <w:r w:rsidR="00AC3F22">
        <w:rPr>
          <w:sz w:val="28"/>
          <w:szCs w:val="28"/>
        </w:rPr>
        <w:t>13</w:t>
      </w:r>
      <w:r>
        <w:rPr>
          <w:rFonts w:hint="eastAsia"/>
          <w:sz w:val="28"/>
          <w:szCs w:val="28"/>
        </w:rPr>
        <w:t>：</w:t>
      </w:r>
      <w:r w:rsidR="00AC3F22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 w:rsidRPr="005452A0">
        <w:rPr>
          <w:rFonts w:hint="eastAsia"/>
          <w:sz w:val="28"/>
          <w:szCs w:val="28"/>
        </w:rPr>
        <w:t>，在</w:t>
      </w:r>
      <w:r>
        <w:rPr>
          <w:rFonts w:hint="eastAsia"/>
          <w:sz w:val="28"/>
          <w:szCs w:val="28"/>
        </w:rPr>
        <w:t>中西医结合研究院</w:t>
      </w:r>
      <w:r w:rsidR="00256C7B">
        <w:rPr>
          <w:rFonts w:hint="eastAsia"/>
          <w:sz w:val="28"/>
          <w:szCs w:val="28"/>
        </w:rPr>
        <w:t>二楼</w:t>
      </w:r>
      <w:r w:rsidR="00256C7B">
        <w:rPr>
          <w:sz w:val="28"/>
          <w:szCs w:val="28"/>
        </w:rPr>
        <w:t>学习室</w:t>
      </w:r>
      <w:r w:rsidRPr="005452A0">
        <w:rPr>
          <w:rFonts w:hint="eastAsia"/>
          <w:sz w:val="28"/>
          <w:szCs w:val="28"/>
        </w:rPr>
        <w:t>举行</w:t>
      </w:r>
      <w:r>
        <w:rPr>
          <w:rFonts w:hint="eastAsia"/>
          <w:sz w:val="28"/>
          <w:szCs w:val="28"/>
        </w:rPr>
        <w:t>2</w:t>
      </w:r>
      <w:r w:rsidR="008B2AC8">
        <w:rPr>
          <w:sz w:val="28"/>
          <w:szCs w:val="28"/>
        </w:rPr>
        <w:t>021</w:t>
      </w:r>
      <w:r w:rsidRPr="00FB286A">
        <w:rPr>
          <w:rFonts w:hint="eastAsia"/>
          <w:sz w:val="28"/>
          <w:szCs w:val="28"/>
        </w:rPr>
        <w:t>届</w:t>
      </w:r>
      <w:r>
        <w:rPr>
          <w:rFonts w:hint="eastAsia"/>
          <w:sz w:val="28"/>
          <w:szCs w:val="28"/>
        </w:rPr>
        <w:t>硕士</w:t>
      </w:r>
      <w:r w:rsidRPr="005452A0">
        <w:rPr>
          <w:rFonts w:hint="eastAsia"/>
          <w:sz w:val="28"/>
          <w:szCs w:val="28"/>
        </w:rPr>
        <w:t>研究生论文</w:t>
      </w:r>
      <w:r>
        <w:rPr>
          <w:rFonts w:hint="eastAsia"/>
          <w:sz w:val="28"/>
          <w:szCs w:val="28"/>
        </w:rPr>
        <w:t>预</w:t>
      </w:r>
      <w:r w:rsidRPr="005452A0">
        <w:rPr>
          <w:rFonts w:hint="eastAsia"/>
          <w:sz w:val="28"/>
          <w:szCs w:val="28"/>
        </w:rPr>
        <w:t>答辩会</w:t>
      </w:r>
      <w:r w:rsidR="007A7DBD">
        <w:rPr>
          <w:rFonts w:hint="eastAsia"/>
          <w:sz w:val="28"/>
          <w:szCs w:val="28"/>
        </w:rPr>
        <w:t>。</w:t>
      </w:r>
      <w:bookmarkStart w:id="0" w:name="_GoBack"/>
      <w:bookmarkEnd w:id="0"/>
    </w:p>
    <w:p w:rsidR="00EE7160" w:rsidRDefault="00EE7160" w:rsidP="00EE716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预</w:t>
      </w:r>
      <w:r w:rsidRPr="005452A0">
        <w:rPr>
          <w:rFonts w:hint="eastAsia"/>
          <w:sz w:val="28"/>
          <w:szCs w:val="28"/>
        </w:rPr>
        <w:t>答辩委员会</w:t>
      </w:r>
      <w:r>
        <w:rPr>
          <w:rFonts w:hint="eastAsia"/>
          <w:sz w:val="28"/>
          <w:szCs w:val="28"/>
        </w:rPr>
        <w:t>成员组成</w:t>
      </w:r>
      <w:r w:rsidRPr="005452A0">
        <w:rPr>
          <w:rFonts w:hint="eastAsia"/>
          <w:sz w:val="28"/>
          <w:szCs w:val="28"/>
        </w:rPr>
        <w:t>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1134"/>
        <w:gridCol w:w="1418"/>
        <w:gridCol w:w="1701"/>
        <w:gridCol w:w="2318"/>
      </w:tblGrid>
      <w:tr w:rsidR="00DE3266" w:rsidRPr="00DE3266" w:rsidTr="00DE3266">
        <w:trPr>
          <w:jc w:val="center"/>
        </w:trPr>
        <w:tc>
          <w:tcPr>
            <w:tcW w:w="1951" w:type="dxa"/>
          </w:tcPr>
          <w:p w:rsidR="006933BE" w:rsidRPr="00DE3266" w:rsidRDefault="00AC3F22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预答辩委员会</w:t>
            </w:r>
          </w:p>
        </w:tc>
        <w:tc>
          <w:tcPr>
            <w:tcW w:w="1134" w:type="dxa"/>
          </w:tcPr>
          <w:p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18" w:type="dxa"/>
          </w:tcPr>
          <w:p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701" w:type="dxa"/>
          </w:tcPr>
          <w:p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导师类型</w:t>
            </w:r>
          </w:p>
        </w:tc>
        <w:tc>
          <w:tcPr>
            <w:tcW w:w="2318" w:type="dxa"/>
          </w:tcPr>
          <w:p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工作单位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b/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主席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林</w:t>
            </w:r>
            <w:r w:rsidRPr="00DE3266">
              <w:rPr>
                <w:sz w:val="28"/>
                <w:szCs w:val="28"/>
              </w:rPr>
              <w:t>炜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黄苏萍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施红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学术型博导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蔡晶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学术型博导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沈双宏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副教授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毛敬洁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副研究员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江澍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副教授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A75AE" w:rsidRPr="00DE3266" w:rsidTr="00DE3266">
        <w:trPr>
          <w:jc w:val="center"/>
        </w:trPr>
        <w:tc>
          <w:tcPr>
            <w:tcW w:w="195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秘书</w:t>
            </w:r>
          </w:p>
        </w:tc>
        <w:tc>
          <w:tcPr>
            <w:tcW w:w="1134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sz w:val="28"/>
                <w:szCs w:val="28"/>
              </w:rPr>
              <w:t>丽丽</w:t>
            </w:r>
          </w:p>
        </w:tc>
        <w:tc>
          <w:tcPr>
            <w:tcW w:w="14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</w:t>
            </w:r>
            <w:r>
              <w:rPr>
                <w:sz w:val="28"/>
                <w:szCs w:val="28"/>
              </w:rPr>
              <w:t>师</w:t>
            </w:r>
          </w:p>
        </w:tc>
        <w:tc>
          <w:tcPr>
            <w:tcW w:w="1701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2318" w:type="dxa"/>
          </w:tcPr>
          <w:p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</w:tbl>
    <w:p w:rsidR="00F46F02" w:rsidRDefault="00F46F02">
      <w:pPr>
        <w:rPr>
          <w:sz w:val="28"/>
          <w:szCs w:val="28"/>
        </w:rPr>
      </w:pPr>
    </w:p>
    <w:p w:rsidR="006933BE" w:rsidRDefault="00F30F14">
      <w:pPr>
        <w:rPr>
          <w:sz w:val="24"/>
          <w:szCs w:val="32"/>
        </w:rPr>
      </w:pPr>
      <w:r>
        <w:rPr>
          <w:rFonts w:hint="eastAsia"/>
          <w:sz w:val="28"/>
          <w:szCs w:val="28"/>
        </w:rPr>
        <w:t>预</w:t>
      </w:r>
      <w:r w:rsidR="008A75AE">
        <w:rPr>
          <w:rFonts w:hint="eastAsia"/>
          <w:sz w:val="24"/>
          <w:szCs w:val="32"/>
        </w:rPr>
        <w:t>答辩名单：</w:t>
      </w:r>
    </w:p>
    <w:tbl>
      <w:tblPr>
        <w:tblStyle w:val="a3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71"/>
        <w:gridCol w:w="1453"/>
        <w:gridCol w:w="1112"/>
        <w:gridCol w:w="1325"/>
        <w:gridCol w:w="3118"/>
        <w:gridCol w:w="1043"/>
      </w:tblGrid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序号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学号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答辩人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专业名称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论文题目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指导</w:t>
            </w:r>
          </w:p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老师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1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2181133005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邹玉卿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基于“</w:t>
            </w:r>
            <w:r w:rsidRPr="00AC3F22">
              <w:rPr>
                <w:rFonts w:hint="eastAsia"/>
                <w:sz w:val="24"/>
              </w:rPr>
              <w:t>NF-</w:t>
            </w:r>
            <w:r w:rsidRPr="00AC3F22">
              <w:rPr>
                <w:rFonts w:hint="eastAsia"/>
                <w:sz w:val="24"/>
              </w:rPr>
              <w:t>κ</w:t>
            </w:r>
            <w:r w:rsidRPr="00AC3F22">
              <w:rPr>
                <w:rFonts w:hint="eastAsia"/>
                <w:sz w:val="24"/>
              </w:rPr>
              <w:t>B/NLRP3/IL-1</w:t>
            </w:r>
            <w:r w:rsidRPr="00AC3F22">
              <w:rPr>
                <w:rFonts w:hint="eastAsia"/>
                <w:sz w:val="24"/>
              </w:rPr>
              <w:t>β途径”探讨石斛合剂防治</w:t>
            </w:r>
            <w:r w:rsidRPr="00AC3F22">
              <w:rPr>
                <w:rFonts w:hint="eastAsia"/>
                <w:sz w:val="24"/>
              </w:rPr>
              <w:t>2</w:t>
            </w:r>
            <w:r w:rsidRPr="00AC3F22">
              <w:rPr>
                <w:rFonts w:hint="eastAsia"/>
                <w:sz w:val="24"/>
              </w:rPr>
              <w:t>型糖尿病合非酒精性脂肪性肝的机制研究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施红</w:t>
            </w:r>
          </w:p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2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2181133003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刘</w:t>
            </w:r>
            <w:r w:rsidR="001E4C4F">
              <w:rPr>
                <w:rFonts w:hint="eastAsia"/>
                <w:sz w:val="24"/>
              </w:rPr>
              <w:t xml:space="preserve">　</w:t>
            </w:r>
            <w:r w:rsidRPr="00AC3F22">
              <w:rPr>
                <w:rFonts w:hint="eastAsia"/>
                <w:sz w:val="24"/>
              </w:rPr>
              <w:t>欣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基于</w:t>
            </w:r>
            <w:r w:rsidRPr="00AC3F22">
              <w:rPr>
                <w:rFonts w:hint="eastAsia"/>
                <w:sz w:val="24"/>
              </w:rPr>
              <w:t>AMPK -SKP2-CARM1</w:t>
            </w:r>
            <w:r w:rsidRPr="00AC3F22">
              <w:rPr>
                <w:rFonts w:hint="eastAsia"/>
                <w:sz w:val="24"/>
              </w:rPr>
              <w:t>自噬信号通路探讨石斛合剂对</w:t>
            </w:r>
            <w:r w:rsidRPr="00AC3F22">
              <w:rPr>
                <w:rFonts w:hint="eastAsia"/>
                <w:sz w:val="24"/>
              </w:rPr>
              <w:t>2</w:t>
            </w:r>
            <w:r w:rsidRPr="00AC3F22">
              <w:rPr>
                <w:rFonts w:hint="eastAsia"/>
                <w:sz w:val="24"/>
              </w:rPr>
              <w:t>型糖尿病合并非酒精性脂肪肝糖脂代谢的影响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施红</w:t>
            </w:r>
          </w:p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3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2181133008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唐岚芳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苁蓉舒痉颗粒对帕金森病模型大鼠</w:t>
            </w:r>
            <w:r w:rsidRPr="00AC3F22">
              <w:rPr>
                <w:sz w:val="24"/>
              </w:rPr>
              <w:t>PPAR-γ/PGC-1α</w:t>
            </w:r>
            <w:r w:rsidRPr="00AC3F22">
              <w:rPr>
                <w:sz w:val="24"/>
              </w:rPr>
              <w:t>通路</w:t>
            </w:r>
            <w:r w:rsidRPr="00AC3F22">
              <w:rPr>
                <w:sz w:val="24"/>
              </w:rPr>
              <w:lastRenderedPageBreak/>
              <w:t>影响的研究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lastRenderedPageBreak/>
              <w:t>蔡晶</w:t>
            </w:r>
          </w:p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4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2181132003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卓桂锋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芪灵扶正清解方基于自噬干预抑郁样大鼠行为的机制研究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DE3266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沈双宏副教授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5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2181132004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邢</w:t>
            </w:r>
            <w:r w:rsidR="001E4C4F">
              <w:rPr>
                <w:rFonts w:hint="eastAsia"/>
                <w:sz w:val="24"/>
              </w:rPr>
              <w:t xml:space="preserve">　</w:t>
            </w:r>
            <w:r w:rsidRPr="00AC3F22">
              <w:rPr>
                <w:sz w:val="24"/>
              </w:rPr>
              <w:t>敏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小续命汤调控神经元自噬防治阿尔茨海默病的作用机制研究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毛敬洁副研究员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6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2181132001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邹剑芬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基于</w:t>
            </w:r>
            <w:r w:rsidRPr="00AC3F22">
              <w:rPr>
                <w:sz w:val="24"/>
              </w:rPr>
              <w:t>NF-κB</w:t>
            </w:r>
            <w:r w:rsidRPr="00AC3F22">
              <w:rPr>
                <w:sz w:val="24"/>
              </w:rPr>
              <w:t>炎症信号通路探究泰山磐石散对流产模型大鼠的作用和机制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江澍</w:t>
            </w:r>
          </w:p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sz w:val="24"/>
              </w:rPr>
              <w:t>副教授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7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2181133009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许陆达</w:t>
            </w:r>
          </w:p>
        </w:tc>
        <w:tc>
          <w:tcPr>
            <w:tcW w:w="1325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基于</w:t>
            </w:r>
            <w:r w:rsidRPr="00AC3F22">
              <w:rPr>
                <w:rFonts w:hint="eastAsia"/>
                <w:sz w:val="24"/>
              </w:rPr>
              <w:t>cAMP-PKA</w:t>
            </w:r>
            <w:r w:rsidRPr="00AC3F22">
              <w:rPr>
                <w:rFonts w:hint="eastAsia"/>
                <w:sz w:val="24"/>
              </w:rPr>
              <w:t>通路观测茶多糖调节糖脂代谢的作用机制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黄苏萍</w:t>
            </w:r>
          </w:p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教授</w:t>
            </w:r>
          </w:p>
        </w:tc>
      </w:tr>
      <w:tr w:rsidR="006933BE" w:rsidRPr="00AC3F22" w:rsidTr="001E4C4F">
        <w:tc>
          <w:tcPr>
            <w:tcW w:w="471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8</w:t>
            </w:r>
          </w:p>
        </w:tc>
        <w:tc>
          <w:tcPr>
            <w:tcW w:w="145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2181133014</w:t>
            </w:r>
          </w:p>
        </w:tc>
        <w:tc>
          <w:tcPr>
            <w:tcW w:w="1112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杨柳媛</w:t>
            </w:r>
          </w:p>
        </w:tc>
        <w:tc>
          <w:tcPr>
            <w:tcW w:w="1325" w:type="dxa"/>
            <w:vAlign w:val="center"/>
          </w:tcPr>
          <w:p w:rsidR="00DE3266" w:rsidRDefault="00DE3266" w:rsidP="001E4C4F">
            <w:pPr>
              <w:jc w:val="center"/>
              <w:rPr>
                <w:sz w:val="24"/>
              </w:rPr>
            </w:pPr>
          </w:p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基于</w:t>
            </w:r>
            <w:r w:rsidRPr="00AC3F22">
              <w:rPr>
                <w:rFonts w:hint="eastAsia"/>
                <w:sz w:val="24"/>
              </w:rPr>
              <w:t>AMPK</w:t>
            </w:r>
            <w:r w:rsidRPr="00AC3F22">
              <w:rPr>
                <w:rFonts w:hint="eastAsia"/>
                <w:sz w:val="24"/>
              </w:rPr>
              <w:t>通路探讨茶多酚改善糖脂代谢紊乱模型大鼠脂质代谢作用机制</w:t>
            </w:r>
          </w:p>
        </w:tc>
        <w:tc>
          <w:tcPr>
            <w:tcW w:w="1043" w:type="dxa"/>
            <w:vAlign w:val="center"/>
          </w:tcPr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黄苏萍</w:t>
            </w:r>
          </w:p>
          <w:p w:rsidR="006933BE" w:rsidRPr="00AC3F22" w:rsidRDefault="008A75AE" w:rsidP="001E4C4F">
            <w:pPr>
              <w:jc w:val="center"/>
              <w:rPr>
                <w:sz w:val="24"/>
              </w:rPr>
            </w:pPr>
            <w:r w:rsidRPr="00AC3F22">
              <w:rPr>
                <w:rFonts w:hint="eastAsia"/>
                <w:sz w:val="24"/>
              </w:rPr>
              <w:t>教授</w:t>
            </w:r>
          </w:p>
        </w:tc>
      </w:tr>
    </w:tbl>
    <w:p w:rsidR="006933BE" w:rsidRDefault="006933BE">
      <w:pPr>
        <w:rPr>
          <w:sz w:val="28"/>
          <w:szCs w:val="36"/>
        </w:rPr>
      </w:pPr>
    </w:p>
    <w:p w:rsidR="00EE7160" w:rsidRDefault="00EE7160" w:rsidP="00EE7160">
      <w:pPr>
        <w:jc w:val="center"/>
        <w:rPr>
          <w:rFonts w:ascii="隶书" w:eastAsia="隶书"/>
          <w:b/>
          <w:sz w:val="52"/>
          <w:szCs w:val="52"/>
        </w:rPr>
      </w:pPr>
      <w:r>
        <w:rPr>
          <w:sz w:val="28"/>
          <w:szCs w:val="36"/>
        </w:rPr>
        <w:t xml:space="preserve">                </w:t>
      </w:r>
      <w:r w:rsidRPr="00442C97">
        <w:rPr>
          <w:rFonts w:ascii="隶书" w:eastAsia="隶书" w:hint="eastAsia"/>
          <w:b/>
          <w:sz w:val="52"/>
          <w:szCs w:val="52"/>
        </w:rPr>
        <w:t>欢迎广大师生</w:t>
      </w:r>
      <w:r>
        <w:rPr>
          <w:rFonts w:ascii="隶书" w:eastAsia="隶书" w:hint="eastAsia"/>
          <w:b/>
          <w:sz w:val="52"/>
          <w:szCs w:val="52"/>
        </w:rPr>
        <w:t>莅</w:t>
      </w:r>
      <w:r w:rsidRPr="00442C97">
        <w:rPr>
          <w:rFonts w:ascii="隶书" w:eastAsia="隶书" w:hint="eastAsia"/>
          <w:b/>
          <w:sz w:val="52"/>
          <w:szCs w:val="52"/>
        </w:rPr>
        <w:t>临指导！</w:t>
      </w:r>
    </w:p>
    <w:p w:rsidR="00EE7160" w:rsidRDefault="00EE7160" w:rsidP="00EE7160">
      <w:pPr>
        <w:rPr>
          <w:rFonts w:ascii="宋体" w:hAnsi="宋体"/>
          <w:sz w:val="28"/>
          <w:szCs w:val="28"/>
        </w:rPr>
      </w:pPr>
      <w:r>
        <w:rPr>
          <w:rFonts w:ascii="隶书" w:eastAsia="隶书" w:hint="eastAsia"/>
          <w:b/>
          <w:sz w:val="28"/>
          <w:szCs w:val="28"/>
        </w:rPr>
        <w:t xml:space="preserve">                                        </w:t>
      </w:r>
      <w:r>
        <w:rPr>
          <w:rFonts w:ascii="宋体" w:hAnsi="宋体" w:hint="eastAsia"/>
          <w:sz w:val="28"/>
          <w:szCs w:val="28"/>
        </w:rPr>
        <w:t>中西医结合研究院</w:t>
      </w:r>
    </w:p>
    <w:p w:rsidR="00EE7160" w:rsidRPr="006F204A" w:rsidRDefault="00EE7160" w:rsidP="00EE7160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           2</w:t>
      </w:r>
      <w:r>
        <w:rPr>
          <w:rFonts w:ascii="宋体" w:hAnsi="宋体"/>
          <w:sz w:val="28"/>
          <w:szCs w:val="28"/>
        </w:rPr>
        <w:t>021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>25</w:t>
      </w:r>
      <w:r>
        <w:rPr>
          <w:rFonts w:ascii="宋体" w:hAnsi="宋体" w:hint="eastAsia"/>
          <w:sz w:val="28"/>
          <w:szCs w:val="28"/>
        </w:rPr>
        <w:t>日</w:t>
      </w:r>
    </w:p>
    <w:p w:rsidR="006933BE" w:rsidRPr="00EE7160" w:rsidRDefault="006933BE">
      <w:pPr>
        <w:rPr>
          <w:sz w:val="28"/>
          <w:szCs w:val="36"/>
        </w:rPr>
      </w:pPr>
    </w:p>
    <w:p w:rsidR="006933BE" w:rsidRDefault="006933BE"/>
    <w:sectPr w:rsidR="00693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A5F" w:rsidRDefault="00EF7A5F" w:rsidP="00256C7B">
      <w:r>
        <w:separator/>
      </w:r>
    </w:p>
  </w:endnote>
  <w:endnote w:type="continuationSeparator" w:id="0">
    <w:p w:rsidR="00EF7A5F" w:rsidRDefault="00EF7A5F" w:rsidP="0025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A5F" w:rsidRDefault="00EF7A5F" w:rsidP="00256C7B">
      <w:r>
        <w:separator/>
      </w:r>
    </w:p>
  </w:footnote>
  <w:footnote w:type="continuationSeparator" w:id="0">
    <w:p w:rsidR="00EF7A5F" w:rsidRDefault="00EF7A5F" w:rsidP="00256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BE"/>
    <w:rsid w:val="001E4C4F"/>
    <w:rsid w:val="00256C7B"/>
    <w:rsid w:val="003D288A"/>
    <w:rsid w:val="00452388"/>
    <w:rsid w:val="004A3B0A"/>
    <w:rsid w:val="006933BE"/>
    <w:rsid w:val="007A7DBD"/>
    <w:rsid w:val="008A75AE"/>
    <w:rsid w:val="008B2AC8"/>
    <w:rsid w:val="009A5A45"/>
    <w:rsid w:val="00AC3F22"/>
    <w:rsid w:val="00DE3266"/>
    <w:rsid w:val="00EE7160"/>
    <w:rsid w:val="00EF7A5F"/>
    <w:rsid w:val="00F30F14"/>
    <w:rsid w:val="00F46F02"/>
    <w:rsid w:val="25D674A4"/>
    <w:rsid w:val="3A1F339A"/>
    <w:rsid w:val="3E017686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9B7549"/>
  <w15:docId w15:val="{C838F4B1-D190-4141-85F9-FCE649F3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56C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56C7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256C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56C7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151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9</cp:revision>
  <dcterms:created xsi:type="dcterms:W3CDTF">2014-10-29T12:08:00Z</dcterms:created>
  <dcterms:modified xsi:type="dcterms:W3CDTF">2021-03-25T09:10:00Z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3AC57AE914D9493690811EED9DB362D5</vt:lpwstr>
  </property>
</Properties>
</file>