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160" w:rsidRPr="005452A0" w:rsidRDefault="00EE7160" w:rsidP="004B19C4">
      <w:pPr>
        <w:jc w:val="center"/>
        <w:rPr>
          <w:rFonts w:ascii="隶书" w:eastAsia="隶书"/>
          <w:sz w:val="84"/>
          <w:szCs w:val="84"/>
        </w:rPr>
      </w:pPr>
      <w:r w:rsidRPr="005452A0">
        <w:rPr>
          <w:rFonts w:ascii="隶书" w:eastAsia="隶书" w:hint="eastAsia"/>
          <w:sz w:val="84"/>
          <w:szCs w:val="84"/>
        </w:rPr>
        <w:t>海  报</w:t>
      </w:r>
    </w:p>
    <w:p w:rsidR="00EE7160" w:rsidRPr="00053316" w:rsidRDefault="00EE7160" w:rsidP="00053316">
      <w:pPr>
        <w:ind w:firstLineChars="200" w:firstLine="420"/>
        <w:rPr>
          <w:szCs w:val="21"/>
        </w:rPr>
      </w:pPr>
      <w:r w:rsidRPr="00053316">
        <w:rPr>
          <w:rFonts w:hint="eastAsia"/>
          <w:szCs w:val="21"/>
        </w:rPr>
        <w:t>兹定于</w:t>
      </w:r>
      <w:r w:rsidRPr="00053316">
        <w:rPr>
          <w:rFonts w:hint="eastAsia"/>
          <w:szCs w:val="21"/>
        </w:rPr>
        <w:t>2</w:t>
      </w:r>
      <w:r w:rsidRPr="00053316">
        <w:rPr>
          <w:szCs w:val="21"/>
        </w:rPr>
        <w:t>02</w:t>
      </w:r>
      <w:r w:rsidR="00465665" w:rsidRPr="00053316">
        <w:rPr>
          <w:szCs w:val="21"/>
        </w:rPr>
        <w:t>2</w:t>
      </w:r>
      <w:r w:rsidRPr="00053316">
        <w:rPr>
          <w:rFonts w:hint="eastAsia"/>
          <w:szCs w:val="21"/>
        </w:rPr>
        <w:t>年</w:t>
      </w:r>
      <w:r w:rsidR="00A11B53" w:rsidRPr="00053316">
        <w:rPr>
          <w:szCs w:val="21"/>
        </w:rPr>
        <w:t>4</w:t>
      </w:r>
      <w:r w:rsidRPr="00053316">
        <w:rPr>
          <w:rFonts w:hint="eastAsia"/>
          <w:szCs w:val="21"/>
        </w:rPr>
        <w:t>月</w:t>
      </w:r>
      <w:r w:rsidR="002C2719" w:rsidRPr="00053316">
        <w:rPr>
          <w:szCs w:val="21"/>
        </w:rPr>
        <w:t>14</w:t>
      </w:r>
      <w:r w:rsidRPr="00053316">
        <w:rPr>
          <w:rFonts w:hint="eastAsia"/>
          <w:szCs w:val="21"/>
        </w:rPr>
        <w:t>日（星期</w:t>
      </w:r>
      <w:r w:rsidR="005D021C">
        <w:rPr>
          <w:rFonts w:hint="eastAsia"/>
          <w:szCs w:val="21"/>
        </w:rPr>
        <w:t>四</w:t>
      </w:r>
      <w:r w:rsidRPr="00053316">
        <w:rPr>
          <w:rFonts w:hint="eastAsia"/>
          <w:szCs w:val="21"/>
        </w:rPr>
        <w:t>）</w:t>
      </w:r>
      <w:r w:rsidR="00F0760E" w:rsidRPr="00053316">
        <w:rPr>
          <w:szCs w:val="21"/>
        </w:rPr>
        <w:t>9</w:t>
      </w:r>
      <w:r w:rsidRPr="00053316">
        <w:rPr>
          <w:rFonts w:hint="eastAsia"/>
          <w:szCs w:val="21"/>
        </w:rPr>
        <w:t>：</w:t>
      </w:r>
      <w:r w:rsidR="0079748D" w:rsidRPr="00053316">
        <w:rPr>
          <w:szCs w:val="21"/>
        </w:rPr>
        <w:t>0</w:t>
      </w:r>
      <w:r w:rsidRPr="00053316">
        <w:rPr>
          <w:rFonts w:hint="eastAsia"/>
          <w:szCs w:val="21"/>
        </w:rPr>
        <w:t>0</w:t>
      </w:r>
      <w:r w:rsidRPr="00053316">
        <w:rPr>
          <w:rFonts w:hint="eastAsia"/>
          <w:szCs w:val="21"/>
        </w:rPr>
        <w:t>，在中西医结合研究院</w:t>
      </w:r>
      <w:r w:rsidR="003209E1" w:rsidRPr="00053316">
        <w:rPr>
          <w:rFonts w:hint="eastAsia"/>
          <w:szCs w:val="21"/>
        </w:rPr>
        <w:t>四楼</w:t>
      </w:r>
      <w:r w:rsidRPr="00053316">
        <w:rPr>
          <w:rFonts w:hint="eastAsia"/>
          <w:szCs w:val="21"/>
        </w:rPr>
        <w:t>会议室</w:t>
      </w:r>
      <w:r w:rsidR="00053316" w:rsidRPr="00053316">
        <w:rPr>
          <w:rFonts w:hint="eastAsia"/>
          <w:szCs w:val="21"/>
        </w:rPr>
        <w:t>(06426)</w:t>
      </w:r>
      <w:r w:rsidRPr="00053316">
        <w:rPr>
          <w:rFonts w:hint="eastAsia"/>
          <w:szCs w:val="21"/>
        </w:rPr>
        <w:t>举行</w:t>
      </w:r>
      <w:r w:rsidRPr="00053316">
        <w:rPr>
          <w:rFonts w:hint="eastAsia"/>
          <w:szCs w:val="21"/>
        </w:rPr>
        <w:t>2</w:t>
      </w:r>
      <w:r w:rsidRPr="00053316">
        <w:rPr>
          <w:szCs w:val="21"/>
        </w:rPr>
        <w:t>02</w:t>
      </w:r>
      <w:r w:rsidR="00465665" w:rsidRPr="00053316">
        <w:rPr>
          <w:szCs w:val="21"/>
        </w:rPr>
        <w:t>2</w:t>
      </w:r>
      <w:r w:rsidRPr="00053316">
        <w:rPr>
          <w:rFonts w:hint="eastAsia"/>
          <w:szCs w:val="21"/>
        </w:rPr>
        <w:t>届</w:t>
      </w:r>
      <w:r w:rsidR="0079748D" w:rsidRPr="00053316">
        <w:rPr>
          <w:rFonts w:hint="eastAsia"/>
          <w:szCs w:val="21"/>
        </w:rPr>
        <w:t>硕</w:t>
      </w:r>
      <w:r w:rsidRPr="00053316">
        <w:rPr>
          <w:rFonts w:hint="eastAsia"/>
          <w:szCs w:val="21"/>
        </w:rPr>
        <w:t>士研究生论文预答辩会</w:t>
      </w:r>
      <w:r w:rsidR="00A11B53" w:rsidRPr="00053316">
        <w:rPr>
          <w:rFonts w:hint="eastAsia"/>
          <w:szCs w:val="21"/>
        </w:rPr>
        <w:t>。</w:t>
      </w:r>
    </w:p>
    <w:p w:rsidR="00EE7160" w:rsidRPr="00053316" w:rsidRDefault="00EE7160" w:rsidP="00EE7160">
      <w:pPr>
        <w:rPr>
          <w:szCs w:val="21"/>
        </w:rPr>
      </w:pPr>
      <w:r w:rsidRPr="00053316">
        <w:rPr>
          <w:rFonts w:hint="eastAsia"/>
          <w:szCs w:val="21"/>
        </w:rPr>
        <w:t>预答辩委员会成员组成：</w:t>
      </w:r>
    </w:p>
    <w:tbl>
      <w:tblPr>
        <w:tblStyle w:val="a3"/>
        <w:tblW w:w="8359" w:type="dxa"/>
        <w:jc w:val="center"/>
        <w:tblLook w:val="04A0"/>
      </w:tblPr>
      <w:tblGrid>
        <w:gridCol w:w="1896"/>
        <w:gridCol w:w="1110"/>
        <w:gridCol w:w="1384"/>
        <w:gridCol w:w="1656"/>
        <w:gridCol w:w="2313"/>
      </w:tblGrid>
      <w:tr w:rsidR="00DE3266" w:rsidRPr="00053316" w:rsidTr="00D513DF">
        <w:trPr>
          <w:jc w:val="center"/>
        </w:trPr>
        <w:tc>
          <w:tcPr>
            <w:tcW w:w="1896" w:type="dxa"/>
            <w:vAlign w:val="center"/>
          </w:tcPr>
          <w:p w:rsidR="006933BE" w:rsidRPr="00053316" w:rsidRDefault="00AC3F22" w:rsidP="00AC3F22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预答辩委员会</w:t>
            </w:r>
          </w:p>
        </w:tc>
        <w:tc>
          <w:tcPr>
            <w:tcW w:w="1110" w:type="dxa"/>
            <w:vAlign w:val="center"/>
          </w:tcPr>
          <w:p w:rsidR="006933BE" w:rsidRPr="00053316" w:rsidRDefault="008A75AE" w:rsidP="00AC3F22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姓</w:t>
            </w:r>
            <w:r w:rsidR="006E4D3C">
              <w:rPr>
                <w:rFonts w:hint="eastAsia"/>
                <w:szCs w:val="21"/>
              </w:rPr>
              <w:t xml:space="preserve">  </w:t>
            </w:r>
            <w:r w:rsidRPr="00053316">
              <w:rPr>
                <w:rFonts w:hint="eastAsia"/>
                <w:szCs w:val="21"/>
              </w:rPr>
              <w:t>名</w:t>
            </w:r>
          </w:p>
        </w:tc>
        <w:tc>
          <w:tcPr>
            <w:tcW w:w="1384" w:type="dxa"/>
            <w:vAlign w:val="center"/>
          </w:tcPr>
          <w:p w:rsidR="006933BE" w:rsidRPr="00053316" w:rsidRDefault="008A75AE" w:rsidP="00AC3F22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职</w:t>
            </w:r>
            <w:r w:rsidR="006E4D3C">
              <w:rPr>
                <w:rFonts w:hint="eastAsia"/>
                <w:szCs w:val="21"/>
              </w:rPr>
              <w:t xml:space="preserve">  </w:t>
            </w:r>
            <w:r w:rsidRPr="00053316">
              <w:rPr>
                <w:rFonts w:hint="eastAsia"/>
                <w:szCs w:val="21"/>
              </w:rPr>
              <w:t>称</w:t>
            </w:r>
          </w:p>
        </w:tc>
        <w:tc>
          <w:tcPr>
            <w:tcW w:w="1656" w:type="dxa"/>
            <w:vAlign w:val="center"/>
          </w:tcPr>
          <w:p w:rsidR="006933BE" w:rsidRPr="00053316" w:rsidRDefault="008A75AE" w:rsidP="00AC3F22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导师类型</w:t>
            </w:r>
          </w:p>
        </w:tc>
        <w:tc>
          <w:tcPr>
            <w:tcW w:w="2313" w:type="dxa"/>
            <w:vAlign w:val="center"/>
          </w:tcPr>
          <w:p w:rsidR="006933BE" w:rsidRPr="00053316" w:rsidRDefault="008A75AE" w:rsidP="00AC3F22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工作单位</w:t>
            </w:r>
          </w:p>
        </w:tc>
      </w:tr>
      <w:tr w:rsidR="008A75AE" w:rsidRPr="00053316" w:rsidTr="00D513DF">
        <w:trPr>
          <w:jc w:val="center"/>
        </w:trPr>
        <w:tc>
          <w:tcPr>
            <w:tcW w:w="1896" w:type="dxa"/>
            <w:vAlign w:val="center"/>
          </w:tcPr>
          <w:p w:rsidR="008A75AE" w:rsidRPr="007F4349" w:rsidRDefault="00053316" w:rsidP="008A75AE">
            <w:pPr>
              <w:jc w:val="center"/>
              <w:rPr>
                <w:szCs w:val="21"/>
              </w:rPr>
            </w:pPr>
            <w:r w:rsidRPr="007F4349">
              <w:rPr>
                <w:rFonts w:hint="eastAsia"/>
                <w:szCs w:val="21"/>
              </w:rPr>
              <w:t>主席</w:t>
            </w:r>
          </w:p>
        </w:tc>
        <w:tc>
          <w:tcPr>
            <w:tcW w:w="1110" w:type="dxa"/>
            <w:vAlign w:val="center"/>
          </w:tcPr>
          <w:p w:rsidR="008A75AE" w:rsidRPr="00053316" w:rsidRDefault="00C06662" w:rsidP="008A75A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林久茂</w:t>
            </w:r>
          </w:p>
        </w:tc>
        <w:tc>
          <w:tcPr>
            <w:tcW w:w="1384" w:type="dxa"/>
            <w:vAlign w:val="center"/>
          </w:tcPr>
          <w:p w:rsidR="008A75AE" w:rsidRPr="00053316" w:rsidRDefault="00C06662" w:rsidP="008A75A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研究员</w:t>
            </w:r>
          </w:p>
        </w:tc>
        <w:tc>
          <w:tcPr>
            <w:tcW w:w="1656" w:type="dxa"/>
            <w:vAlign w:val="center"/>
          </w:tcPr>
          <w:p w:rsidR="008A75AE" w:rsidRPr="00053316" w:rsidRDefault="00C06662" w:rsidP="008A75A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学术型博导</w:t>
            </w:r>
          </w:p>
        </w:tc>
        <w:tc>
          <w:tcPr>
            <w:tcW w:w="2313" w:type="dxa"/>
            <w:vAlign w:val="center"/>
          </w:tcPr>
          <w:p w:rsidR="008A75AE" w:rsidRPr="00053316" w:rsidRDefault="008A75AE" w:rsidP="008A75AE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  <w:tr w:rsidR="003A18DE" w:rsidRPr="00053316" w:rsidTr="00D513DF">
        <w:trPr>
          <w:jc w:val="center"/>
        </w:trPr>
        <w:tc>
          <w:tcPr>
            <w:tcW w:w="1896" w:type="dxa"/>
            <w:vAlign w:val="center"/>
          </w:tcPr>
          <w:p w:rsidR="003A18DE" w:rsidRPr="00053316" w:rsidRDefault="003A18DE" w:rsidP="00A11B53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委员</w:t>
            </w:r>
          </w:p>
        </w:tc>
        <w:tc>
          <w:tcPr>
            <w:tcW w:w="1110" w:type="dxa"/>
            <w:vAlign w:val="center"/>
          </w:tcPr>
          <w:p w:rsidR="003A18DE" w:rsidRPr="00053316" w:rsidRDefault="003A18DE" w:rsidP="00D152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褚剑锋</w:t>
            </w:r>
          </w:p>
        </w:tc>
        <w:tc>
          <w:tcPr>
            <w:tcW w:w="1384" w:type="dxa"/>
            <w:vAlign w:val="center"/>
          </w:tcPr>
          <w:p w:rsidR="003A18DE" w:rsidRPr="00053316" w:rsidRDefault="003A18DE" w:rsidP="00D152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副教授</w:t>
            </w:r>
          </w:p>
        </w:tc>
        <w:tc>
          <w:tcPr>
            <w:tcW w:w="1656" w:type="dxa"/>
            <w:vAlign w:val="center"/>
          </w:tcPr>
          <w:p w:rsidR="003A18DE" w:rsidRPr="00053316" w:rsidRDefault="003A18DE" w:rsidP="00D152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3A18DE" w:rsidRPr="00053316" w:rsidRDefault="003A18DE" w:rsidP="00A11B53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  <w:tr w:rsidR="003A18DE" w:rsidRPr="00053316" w:rsidTr="00D513DF">
        <w:trPr>
          <w:jc w:val="center"/>
        </w:trPr>
        <w:tc>
          <w:tcPr>
            <w:tcW w:w="1896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委员</w:t>
            </w:r>
          </w:p>
        </w:tc>
        <w:tc>
          <w:tcPr>
            <w:tcW w:w="1110" w:type="dxa"/>
            <w:vAlign w:val="center"/>
          </w:tcPr>
          <w:p w:rsidR="003A18DE" w:rsidRPr="00053316" w:rsidRDefault="003A18DE" w:rsidP="00D152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林</w:t>
            </w:r>
            <w:r w:rsidR="001E0CA4"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珊</w:t>
            </w:r>
          </w:p>
        </w:tc>
        <w:tc>
          <w:tcPr>
            <w:tcW w:w="1384" w:type="dxa"/>
            <w:vAlign w:val="center"/>
          </w:tcPr>
          <w:p w:rsidR="003A18DE" w:rsidRPr="00053316" w:rsidRDefault="003A18DE" w:rsidP="00D152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高级实验师</w:t>
            </w:r>
          </w:p>
        </w:tc>
        <w:tc>
          <w:tcPr>
            <w:tcW w:w="1656" w:type="dxa"/>
            <w:vAlign w:val="center"/>
          </w:tcPr>
          <w:p w:rsidR="003A18DE" w:rsidRPr="00053316" w:rsidRDefault="003A18DE" w:rsidP="00D152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  <w:tr w:rsidR="003A18DE" w:rsidRPr="00053316" w:rsidTr="00D513DF">
        <w:trPr>
          <w:jc w:val="center"/>
        </w:trPr>
        <w:tc>
          <w:tcPr>
            <w:tcW w:w="1896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委员</w:t>
            </w:r>
          </w:p>
        </w:tc>
        <w:tc>
          <w:tcPr>
            <w:tcW w:w="1110" w:type="dxa"/>
            <w:vAlign w:val="center"/>
          </w:tcPr>
          <w:p w:rsidR="003A18DE" w:rsidRPr="00053316" w:rsidRDefault="003A18DE" w:rsidP="00D152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蔡巧燕</w:t>
            </w:r>
          </w:p>
        </w:tc>
        <w:tc>
          <w:tcPr>
            <w:tcW w:w="1384" w:type="dxa"/>
            <w:vAlign w:val="center"/>
          </w:tcPr>
          <w:p w:rsidR="003A18DE" w:rsidRPr="00053316" w:rsidRDefault="003A18DE" w:rsidP="00D152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高级实验师</w:t>
            </w:r>
          </w:p>
        </w:tc>
        <w:tc>
          <w:tcPr>
            <w:tcW w:w="1656" w:type="dxa"/>
            <w:vAlign w:val="center"/>
          </w:tcPr>
          <w:p w:rsidR="003A18DE" w:rsidRPr="00053316" w:rsidRDefault="003A18DE" w:rsidP="00D152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  <w:tr w:rsidR="003A18DE" w:rsidRPr="00053316" w:rsidTr="00D513DF">
        <w:trPr>
          <w:jc w:val="center"/>
        </w:trPr>
        <w:tc>
          <w:tcPr>
            <w:tcW w:w="1896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委员</w:t>
            </w:r>
          </w:p>
        </w:tc>
        <w:tc>
          <w:tcPr>
            <w:tcW w:w="1110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沈阿灵</w:t>
            </w:r>
          </w:p>
        </w:tc>
        <w:tc>
          <w:tcPr>
            <w:tcW w:w="1384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副研究员</w:t>
            </w:r>
          </w:p>
        </w:tc>
        <w:tc>
          <w:tcPr>
            <w:tcW w:w="1656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2313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  <w:tr w:rsidR="003A18DE" w:rsidRPr="00053316" w:rsidTr="00D513DF">
        <w:trPr>
          <w:jc w:val="center"/>
        </w:trPr>
        <w:tc>
          <w:tcPr>
            <w:tcW w:w="1896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秘书</w:t>
            </w:r>
          </w:p>
        </w:tc>
        <w:tc>
          <w:tcPr>
            <w:tcW w:w="1110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</w:t>
            </w:r>
            <w:r w:rsidR="001E0CA4"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铃</w:t>
            </w:r>
          </w:p>
        </w:tc>
        <w:tc>
          <w:tcPr>
            <w:tcW w:w="1384" w:type="dxa"/>
            <w:vAlign w:val="center"/>
          </w:tcPr>
          <w:p w:rsidR="003A18DE" w:rsidRPr="00053316" w:rsidRDefault="003A18DE" w:rsidP="00D513DF">
            <w:pPr>
              <w:jc w:val="center"/>
              <w:rPr>
                <w:szCs w:val="21"/>
              </w:rPr>
            </w:pPr>
            <w:r w:rsidRPr="00A349A5">
              <w:rPr>
                <w:rFonts w:hint="eastAsia"/>
                <w:szCs w:val="21"/>
              </w:rPr>
              <w:t>助理研究员</w:t>
            </w:r>
          </w:p>
        </w:tc>
        <w:tc>
          <w:tcPr>
            <w:tcW w:w="1656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2313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</w:tbl>
    <w:p w:rsidR="006933BE" w:rsidRPr="00053316" w:rsidRDefault="00F30F14">
      <w:pPr>
        <w:rPr>
          <w:szCs w:val="21"/>
        </w:rPr>
      </w:pPr>
      <w:r w:rsidRPr="00053316">
        <w:rPr>
          <w:rFonts w:hint="eastAsia"/>
          <w:szCs w:val="21"/>
        </w:rPr>
        <w:t>预</w:t>
      </w:r>
      <w:r w:rsidR="008A75AE" w:rsidRPr="00053316">
        <w:rPr>
          <w:rFonts w:hint="eastAsia"/>
          <w:szCs w:val="21"/>
        </w:rPr>
        <w:t>答辩名单：</w:t>
      </w:r>
    </w:p>
    <w:tbl>
      <w:tblPr>
        <w:tblStyle w:val="a3"/>
        <w:tblpPr w:leftFromText="180" w:rightFromText="180" w:vertAnchor="text" w:tblpXSpec="center" w:tblpY="1"/>
        <w:tblOverlap w:val="never"/>
        <w:tblW w:w="8522" w:type="dxa"/>
        <w:tblLayout w:type="fixed"/>
        <w:tblLook w:val="04A0"/>
      </w:tblPr>
      <w:tblGrid>
        <w:gridCol w:w="421"/>
        <w:gridCol w:w="1388"/>
        <w:gridCol w:w="851"/>
        <w:gridCol w:w="1304"/>
        <w:gridCol w:w="3686"/>
        <w:gridCol w:w="872"/>
      </w:tblGrid>
      <w:tr w:rsidR="006933BE" w:rsidRPr="00053316" w:rsidTr="00053316">
        <w:tc>
          <w:tcPr>
            <w:tcW w:w="421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388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851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答辩人</w:t>
            </w:r>
          </w:p>
        </w:tc>
        <w:tc>
          <w:tcPr>
            <w:tcW w:w="1304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专业名称</w:t>
            </w:r>
          </w:p>
        </w:tc>
        <w:tc>
          <w:tcPr>
            <w:tcW w:w="3686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872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指导</w:t>
            </w:r>
          </w:p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老师</w:t>
            </w:r>
          </w:p>
        </w:tc>
      </w:tr>
      <w:tr w:rsidR="0085674B" w:rsidRPr="00053316" w:rsidTr="00053316">
        <w:tc>
          <w:tcPr>
            <w:tcW w:w="42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388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2191010001</w:t>
            </w:r>
          </w:p>
        </w:tc>
        <w:tc>
          <w:tcPr>
            <w:tcW w:w="85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韩育英</w:t>
            </w:r>
          </w:p>
        </w:tc>
        <w:tc>
          <w:tcPr>
            <w:tcW w:w="1304" w:type="dxa"/>
            <w:vAlign w:val="center"/>
          </w:tcPr>
          <w:p w:rsidR="0085674B" w:rsidRPr="00053316" w:rsidRDefault="0085674B" w:rsidP="0085674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中西医结合基础</w:t>
            </w:r>
          </w:p>
        </w:tc>
        <w:tc>
          <w:tcPr>
            <w:tcW w:w="3686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基于</w:t>
            </w:r>
            <w:r w:rsidRPr="00053316">
              <w:rPr>
                <w:rFonts w:ascii="Times New Roman" w:hAnsi="Times New Roman" w:cs="Times New Roman"/>
                <w:szCs w:val="21"/>
              </w:rPr>
              <w:t>RNA</w:t>
            </w:r>
            <w:r w:rsidRPr="00053316">
              <w:rPr>
                <w:rFonts w:ascii="Times New Roman" w:hAnsi="Times New Roman" w:cs="Times New Roman"/>
                <w:szCs w:val="21"/>
              </w:rPr>
              <w:t>测序探讨清化肠饮治疗小鼠慢性溃疡性结肠炎的作用机制</w:t>
            </w:r>
          </w:p>
        </w:tc>
        <w:tc>
          <w:tcPr>
            <w:tcW w:w="872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彭军</w:t>
            </w:r>
          </w:p>
        </w:tc>
      </w:tr>
      <w:tr w:rsidR="0085674B" w:rsidRPr="00053316" w:rsidTr="00053316">
        <w:tc>
          <w:tcPr>
            <w:tcW w:w="42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388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2191010007</w:t>
            </w:r>
          </w:p>
        </w:tc>
        <w:tc>
          <w:tcPr>
            <w:tcW w:w="85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刘慧馨</w:t>
            </w:r>
          </w:p>
        </w:tc>
        <w:tc>
          <w:tcPr>
            <w:tcW w:w="1304" w:type="dxa"/>
            <w:vAlign w:val="center"/>
          </w:tcPr>
          <w:p w:rsidR="0085674B" w:rsidRPr="00053316" w:rsidRDefault="0085674B" w:rsidP="0085674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中西医结合基础</w:t>
            </w:r>
          </w:p>
        </w:tc>
        <w:tc>
          <w:tcPr>
            <w:tcW w:w="3686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基于</w:t>
            </w:r>
            <w:r w:rsidRPr="00053316">
              <w:rPr>
                <w:rFonts w:ascii="Times New Roman" w:hAnsi="Times New Roman" w:cs="Times New Roman"/>
                <w:szCs w:val="21"/>
              </w:rPr>
              <w:t xml:space="preserve">RNA </w:t>
            </w:r>
            <w:r w:rsidRPr="00053316">
              <w:rPr>
                <w:rFonts w:ascii="Times New Roman" w:hAnsi="Times New Roman" w:cs="Times New Roman"/>
                <w:szCs w:val="21"/>
              </w:rPr>
              <w:t>测序探讨黄芩苷通过调控</w:t>
            </w:r>
            <w:r w:rsidRPr="00053316">
              <w:rPr>
                <w:rFonts w:ascii="Times New Roman" w:hAnsi="Times New Roman" w:cs="Times New Roman"/>
                <w:szCs w:val="21"/>
              </w:rPr>
              <w:t>MLCK/p-MLC</w:t>
            </w:r>
            <w:r w:rsidRPr="00053316">
              <w:rPr>
                <w:rFonts w:ascii="Times New Roman" w:hAnsi="Times New Roman" w:cs="Times New Roman"/>
                <w:szCs w:val="21"/>
              </w:rPr>
              <w:t>通路抗高血压及改善血管功能的作用机制</w:t>
            </w:r>
          </w:p>
        </w:tc>
        <w:tc>
          <w:tcPr>
            <w:tcW w:w="872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彭军</w:t>
            </w:r>
          </w:p>
        </w:tc>
      </w:tr>
      <w:tr w:rsidR="0085674B" w:rsidRPr="00053316" w:rsidTr="00053316">
        <w:tc>
          <w:tcPr>
            <w:tcW w:w="42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388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2181133013</w:t>
            </w:r>
          </w:p>
        </w:tc>
        <w:tc>
          <w:tcPr>
            <w:tcW w:w="851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林晓英</w:t>
            </w:r>
          </w:p>
        </w:tc>
        <w:tc>
          <w:tcPr>
            <w:tcW w:w="1304" w:type="dxa"/>
            <w:vAlign w:val="center"/>
          </w:tcPr>
          <w:p w:rsidR="0085674B" w:rsidRPr="00053316" w:rsidRDefault="0085674B" w:rsidP="0085674B">
            <w:pPr>
              <w:widowControl/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基于</w:t>
            </w:r>
            <w:r w:rsidRPr="00053316">
              <w:rPr>
                <w:rFonts w:ascii="Times New Roman" w:hAnsi="Times New Roman" w:cs="Times New Roman"/>
                <w:szCs w:val="21"/>
              </w:rPr>
              <w:t>ITRAQ</w:t>
            </w:r>
            <w:r w:rsidRPr="00053316">
              <w:rPr>
                <w:rFonts w:cs="Times New Roman" w:hint="eastAsia"/>
                <w:szCs w:val="21"/>
              </w:rPr>
              <w:t>分析研究</w:t>
            </w:r>
            <w:r w:rsidRPr="00053316">
              <w:rPr>
                <w:rFonts w:ascii="Times New Roman" w:hAnsi="Times New Roman" w:cs="Times New Roman"/>
                <w:szCs w:val="21"/>
              </w:rPr>
              <w:t>SNTB1</w:t>
            </w:r>
            <w:r w:rsidRPr="00053316">
              <w:rPr>
                <w:rFonts w:cs="Times New Roman" w:hint="eastAsia"/>
                <w:szCs w:val="21"/>
              </w:rPr>
              <w:t>调控大肠癌发生发展的分子机制及熊果酸的干预作用</w:t>
            </w:r>
          </w:p>
        </w:tc>
        <w:tc>
          <w:tcPr>
            <w:tcW w:w="872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彭军</w:t>
            </w:r>
          </w:p>
        </w:tc>
      </w:tr>
      <w:tr w:rsidR="0085674B" w:rsidRPr="00053316" w:rsidTr="00053316">
        <w:tc>
          <w:tcPr>
            <w:tcW w:w="42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388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T20180619</w:t>
            </w:r>
          </w:p>
        </w:tc>
        <w:tc>
          <w:tcPr>
            <w:tcW w:w="851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王振龙</w:t>
            </w:r>
          </w:p>
        </w:tc>
        <w:tc>
          <w:tcPr>
            <w:tcW w:w="1304" w:type="dxa"/>
            <w:vAlign w:val="center"/>
          </w:tcPr>
          <w:p w:rsidR="0085674B" w:rsidRPr="00053316" w:rsidRDefault="0085674B" w:rsidP="0085674B">
            <w:pPr>
              <w:widowControl/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基于</w:t>
            </w:r>
            <w:r w:rsidRPr="00053316">
              <w:rPr>
                <w:rFonts w:ascii="Times New Roman" w:hAnsi="Times New Roman" w:cs="Times New Roman"/>
                <w:szCs w:val="21"/>
              </w:rPr>
              <w:t>miR-200c/ZEB1</w:t>
            </w:r>
            <w:r w:rsidRPr="00053316">
              <w:rPr>
                <w:rFonts w:ascii="Times New Roman" w:hAnsi="Times New Roman" w:cs="Times New Roman"/>
                <w:szCs w:val="21"/>
              </w:rPr>
              <w:t>通路探讨</w:t>
            </w:r>
            <w:r w:rsidRPr="00053316">
              <w:rPr>
                <w:rFonts w:ascii="Times New Roman" w:hAnsi="Times New Roman" w:cs="Times New Roman"/>
                <w:szCs w:val="21"/>
              </w:rPr>
              <w:t>lncRNA-MALAT1</w:t>
            </w:r>
            <w:r w:rsidRPr="00053316">
              <w:rPr>
                <w:rFonts w:ascii="Times New Roman" w:hAnsi="Times New Roman" w:cs="Times New Roman"/>
                <w:szCs w:val="21"/>
              </w:rPr>
              <w:t>调控乳腺癌细胞迁移和侵袭及黄芩苷的干预作用研究</w:t>
            </w:r>
          </w:p>
        </w:tc>
        <w:tc>
          <w:tcPr>
            <w:tcW w:w="872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彭军</w:t>
            </w:r>
          </w:p>
        </w:tc>
      </w:tr>
      <w:tr w:rsidR="0085674B" w:rsidRPr="00053316" w:rsidTr="00053316">
        <w:tc>
          <w:tcPr>
            <w:tcW w:w="42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388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2191010019</w:t>
            </w:r>
          </w:p>
        </w:tc>
        <w:tc>
          <w:tcPr>
            <w:tcW w:w="851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谢铃铃</w:t>
            </w:r>
          </w:p>
        </w:tc>
        <w:tc>
          <w:tcPr>
            <w:tcW w:w="1304" w:type="dxa"/>
            <w:vAlign w:val="center"/>
          </w:tcPr>
          <w:p w:rsidR="0085674B" w:rsidRPr="00053316" w:rsidRDefault="0085674B" w:rsidP="0085674B">
            <w:pPr>
              <w:widowControl/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基于</w:t>
            </w:r>
            <w:r w:rsidRPr="00053316">
              <w:rPr>
                <w:rFonts w:ascii="Times New Roman" w:hAnsi="Times New Roman" w:cs="Times New Roman"/>
                <w:szCs w:val="21"/>
              </w:rPr>
              <w:t>RhoA/ROCK1</w:t>
            </w:r>
            <w:r w:rsidRPr="00053316">
              <w:rPr>
                <w:rFonts w:ascii="Times New Roman" w:hAnsi="Times New Roman" w:cs="Times New Roman"/>
                <w:szCs w:val="21"/>
              </w:rPr>
              <w:t>信号通路研究钩藤对</w:t>
            </w:r>
            <w:r w:rsidRPr="00053316">
              <w:rPr>
                <w:rFonts w:ascii="Times New Roman" w:hAnsi="Times New Roman" w:cs="Times New Roman"/>
                <w:szCs w:val="21"/>
              </w:rPr>
              <w:t>AngⅡ</w:t>
            </w:r>
            <w:r w:rsidRPr="00053316">
              <w:rPr>
                <w:rFonts w:ascii="Times New Roman" w:hAnsi="Times New Roman" w:cs="Times New Roman"/>
                <w:szCs w:val="21"/>
              </w:rPr>
              <w:t>诱导高血压小鼠的血压及心肌纤维化的干预作用</w:t>
            </w:r>
          </w:p>
        </w:tc>
        <w:tc>
          <w:tcPr>
            <w:tcW w:w="872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褚剑锋</w:t>
            </w:r>
          </w:p>
        </w:tc>
      </w:tr>
      <w:tr w:rsidR="0085674B" w:rsidRPr="00053316" w:rsidTr="00053316">
        <w:tc>
          <w:tcPr>
            <w:tcW w:w="42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1388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2191010029</w:t>
            </w:r>
          </w:p>
        </w:tc>
        <w:tc>
          <w:tcPr>
            <w:tcW w:w="851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高华健</w:t>
            </w:r>
          </w:p>
        </w:tc>
        <w:tc>
          <w:tcPr>
            <w:tcW w:w="1304" w:type="dxa"/>
            <w:vAlign w:val="center"/>
          </w:tcPr>
          <w:p w:rsidR="0085674B" w:rsidRPr="00053316" w:rsidRDefault="0085674B" w:rsidP="0085674B">
            <w:pPr>
              <w:widowControl/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基于</w:t>
            </w:r>
            <w:r w:rsidRPr="00053316">
              <w:rPr>
                <w:rFonts w:ascii="Times New Roman" w:hAnsi="Times New Roman" w:cs="Times New Roman"/>
                <w:szCs w:val="21"/>
              </w:rPr>
              <w:t>TGFβ1/Smads</w:t>
            </w:r>
            <w:r w:rsidRPr="00053316">
              <w:rPr>
                <w:rFonts w:ascii="Times New Roman" w:hAnsi="Times New Roman" w:cs="Times New Roman"/>
                <w:szCs w:val="21"/>
              </w:rPr>
              <w:t>通路研究天麻钩藤药对减轻高血压造成的肾脏靶器官损伤的影响</w:t>
            </w:r>
          </w:p>
        </w:tc>
        <w:tc>
          <w:tcPr>
            <w:tcW w:w="872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褚剑锋</w:t>
            </w:r>
          </w:p>
        </w:tc>
      </w:tr>
      <w:tr w:rsidR="0085674B" w:rsidRPr="00053316" w:rsidTr="00053316">
        <w:tc>
          <w:tcPr>
            <w:tcW w:w="42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1388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T20180601</w:t>
            </w:r>
          </w:p>
        </w:tc>
        <w:tc>
          <w:tcPr>
            <w:tcW w:w="851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陈</w:t>
            </w:r>
            <w:r w:rsidR="00053316">
              <w:rPr>
                <w:rFonts w:cs="Times New Roman" w:hint="eastAsia"/>
                <w:szCs w:val="21"/>
              </w:rPr>
              <w:t xml:space="preserve">  </w:t>
            </w:r>
            <w:r w:rsidRPr="00053316">
              <w:rPr>
                <w:rFonts w:cs="Times New Roman" w:hint="eastAsia"/>
                <w:szCs w:val="21"/>
              </w:rPr>
              <w:t>超</w:t>
            </w:r>
          </w:p>
        </w:tc>
        <w:tc>
          <w:tcPr>
            <w:tcW w:w="1304" w:type="dxa"/>
            <w:vAlign w:val="center"/>
          </w:tcPr>
          <w:p w:rsidR="0085674B" w:rsidRPr="00053316" w:rsidRDefault="0085674B" w:rsidP="0085674B">
            <w:pPr>
              <w:widowControl/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冠心病发病因素与中医证候特征分析</w:t>
            </w:r>
          </w:p>
        </w:tc>
        <w:tc>
          <w:tcPr>
            <w:tcW w:w="872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褚剑锋</w:t>
            </w:r>
          </w:p>
        </w:tc>
      </w:tr>
      <w:tr w:rsidR="0085674B" w:rsidRPr="00053316" w:rsidTr="00053316">
        <w:tc>
          <w:tcPr>
            <w:tcW w:w="42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1388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T20170420</w:t>
            </w:r>
          </w:p>
        </w:tc>
        <w:tc>
          <w:tcPr>
            <w:tcW w:w="851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梁文瑜</w:t>
            </w:r>
          </w:p>
        </w:tc>
        <w:tc>
          <w:tcPr>
            <w:tcW w:w="1304" w:type="dxa"/>
            <w:vAlign w:val="center"/>
          </w:tcPr>
          <w:p w:rsidR="0085674B" w:rsidRPr="00053316" w:rsidRDefault="0085674B" w:rsidP="0085674B">
            <w:pPr>
              <w:widowControl/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维持性血液透析患者证候特征与透析过程血压变化的相关性分析</w:t>
            </w:r>
          </w:p>
        </w:tc>
        <w:tc>
          <w:tcPr>
            <w:tcW w:w="872" w:type="dxa"/>
            <w:vAlign w:val="center"/>
          </w:tcPr>
          <w:p w:rsidR="0085674B" w:rsidRPr="00053316" w:rsidRDefault="0085674B" w:rsidP="0085674B">
            <w:pPr>
              <w:jc w:val="center"/>
              <w:rPr>
                <w:color w:val="000000"/>
                <w:szCs w:val="21"/>
              </w:rPr>
            </w:pPr>
            <w:r w:rsidRPr="00053316">
              <w:rPr>
                <w:rFonts w:cs="Times New Roman" w:hint="eastAsia"/>
                <w:szCs w:val="21"/>
              </w:rPr>
              <w:t>褚剑锋</w:t>
            </w:r>
          </w:p>
        </w:tc>
      </w:tr>
    </w:tbl>
    <w:p w:rsidR="00717E64" w:rsidRPr="0098191B" w:rsidRDefault="00717E64" w:rsidP="00717E64">
      <w:pPr>
        <w:jc w:val="center"/>
        <w:rPr>
          <w:rFonts w:ascii="隶书" w:eastAsia="隶书"/>
          <w:b/>
          <w:sz w:val="44"/>
          <w:szCs w:val="44"/>
        </w:rPr>
      </w:pPr>
      <w:r w:rsidRPr="0098191B">
        <w:rPr>
          <w:rFonts w:ascii="隶书" w:eastAsia="隶书" w:hint="eastAsia"/>
          <w:b/>
          <w:sz w:val="44"/>
          <w:szCs w:val="44"/>
        </w:rPr>
        <w:t>欢迎广大师生莅临指导！</w:t>
      </w:r>
    </w:p>
    <w:p w:rsidR="006933BE" w:rsidRPr="00717E64" w:rsidRDefault="00717E64" w:rsidP="00053316">
      <w:pPr>
        <w:jc w:val="righ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中西医结合研究院</w:t>
      </w:r>
    </w:p>
    <w:p w:rsidR="00717E64" w:rsidRPr="00717E64" w:rsidRDefault="00717E64" w:rsidP="00053316">
      <w:pPr>
        <w:jc w:val="righ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2</w:t>
      </w:r>
      <w:r>
        <w:rPr>
          <w:rFonts w:ascii="宋体" w:hAnsi="宋体"/>
          <w:sz w:val="28"/>
          <w:szCs w:val="28"/>
        </w:rPr>
        <w:t>02</w:t>
      </w:r>
      <w:r w:rsidR="002C2719"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月</w:t>
      </w:r>
      <w:r w:rsidR="00DE7738">
        <w:rPr>
          <w:rFonts w:ascii="宋体" w:hAnsi="宋体"/>
          <w:sz w:val="28"/>
          <w:szCs w:val="28"/>
        </w:rPr>
        <w:t>2</w:t>
      </w:r>
      <w:r w:rsidR="0085674B">
        <w:rPr>
          <w:rFonts w:ascii="宋体" w:hAnsi="宋体"/>
          <w:sz w:val="28"/>
          <w:szCs w:val="28"/>
        </w:rPr>
        <w:t>8</w:t>
      </w:r>
      <w:r>
        <w:rPr>
          <w:rFonts w:ascii="宋体" w:hAnsi="宋体" w:hint="eastAsia"/>
          <w:sz w:val="28"/>
          <w:szCs w:val="28"/>
        </w:rPr>
        <w:t>日</w:t>
      </w:r>
    </w:p>
    <w:sectPr w:rsidR="00717E64" w:rsidRPr="00717E64" w:rsidSect="00A710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B93" w:rsidRDefault="00622B93" w:rsidP="00A11B53">
      <w:r>
        <w:separator/>
      </w:r>
    </w:p>
  </w:endnote>
  <w:endnote w:type="continuationSeparator" w:id="1">
    <w:p w:rsidR="00622B93" w:rsidRDefault="00622B93" w:rsidP="00A11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B93" w:rsidRDefault="00622B93" w:rsidP="00A11B53">
      <w:r>
        <w:separator/>
      </w:r>
    </w:p>
  </w:footnote>
  <w:footnote w:type="continuationSeparator" w:id="1">
    <w:p w:rsidR="00622B93" w:rsidRDefault="00622B93" w:rsidP="00A11B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33BE"/>
    <w:rsid w:val="00014C02"/>
    <w:rsid w:val="00027524"/>
    <w:rsid w:val="00053316"/>
    <w:rsid w:val="00082CA7"/>
    <w:rsid w:val="001E0CA4"/>
    <w:rsid w:val="001E4C4F"/>
    <w:rsid w:val="002C2719"/>
    <w:rsid w:val="002D26A5"/>
    <w:rsid w:val="0030020E"/>
    <w:rsid w:val="003209E1"/>
    <w:rsid w:val="00385F1D"/>
    <w:rsid w:val="00390755"/>
    <w:rsid w:val="003A18DE"/>
    <w:rsid w:val="003D288A"/>
    <w:rsid w:val="003D2C68"/>
    <w:rsid w:val="003E4910"/>
    <w:rsid w:val="004024B0"/>
    <w:rsid w:val="00464087"/>
    <w:rsid w:val="00465665"/>
    <w:rsid w:val="004A3B0A"/>
    <w:rsid w:val="004B09BE"/>
    <w:rsid w:val="005D021C"/>
    <w:rsid w:val="006109DD"/>
    <w:rsid w:val="00622B93"/>
    <w:rsid w:val="006933BE"/>
    <w:rsid w:val="006D19D8"/>
    <w:rsid w:val="006E4D3C"/>
    <w:rsid w:val="00710904"/>
    <w:rsid w:val="00717E64"/>
    <w:rsid w:val="00734199"/>
    <w:rsid w:val="0079748D"/>
    <w:rsid w:val="007F4349"/>
    <w:rsid w:val="0085674B"/>
    <w:rsid w:val="008811F4"/>
    <w:rsid w:val="008A75AE"/>
    <w:rsid w:val="008F3539"/>
    <w:rsid w:val="0098191B"/>
    <w:rsid w:val="009B0D65"/>
    <w:rsid w:val="009B142D"/>
    <w:rsid w:val="00A11B53"/>
    <w:rsid w:val="00A349A5"/>
    <w:rsid w:val="00A7101F"/>
    <w:rsid w:val="00AB51F4"/>
    <w:rsid w:val="00AC3F22"/>
    <w:rsid w:val="00B04FAA"/>
    <w:rsid w:val="00B24865"/>
    <w:rsid w:val="00B34784"/>
    <w:rsid w:val="00B37BF7"/>
    <w:rsid w:val="00BA71AA"/>
    <w:rsid w:val="00BF079F"/>
    <w:rsid w:val="00C04ECE"/>
    <w:rsid w:val="00C06662"/>
    <w:rsid w:val="00CF2809"/>
    <w:rsid w:val="00D237D6"/>
    <w:rsid w:val="00D27F27"/>
    <w:rsid w:val="00D513DF"/>
    <w:rsid w:val="00D92EA7"/>
    <w:rsid w:val="00D93F92"/>
    <w:rsid w:val="00DC52E4"/>
    <w:rsid w:val="00DE3266"/>
    <w:rsid w:val="00DE50C8"/>
    <w:rsid w:val="00DE7738"/>
    <w:rsid w:val="00E914EC"/>
    <w:rsid w:val="00EE7160"/>
    <w:rsid w:val="00F0760E"/>
    <w:rsid w:val="00F30F14"/>
    <w:rsid w:val="00F46F02"/>
    <w:rsid w:val="00FB6446"/>
    <w:rsid w:val="25D674A4"/>
    <w:rsid w:val="3A1F339A"/>
    <w:rsid w:val="3E017686"/>
    <w:rsid w:val="5C8B6217"/>
    <w:rsid w:val="5FB91D48"/>
    <w:rsid w:val="72AE5829"/>
    <w:rsid w:val="7A83339D"/>
    <w:rsid w:val="7A9938DB"/>
    <w:rsid w:val="7DF44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101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7101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A11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11B5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A11B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11B5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3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130</Words>
  <Characters>745</Characters>
  <Application>Microsoft Office Word</Application>
  <DocSecurity>0</DocSecurity>
  <Lines>6</Lines>
  <Paragraphs>1</Paragraphs>
  <ScaleCrop>false</ScaleCrop>
  <Company>Microsoft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杨柳媛</dc:creator>
  <cp:lastModifiedBy>Admin</cp:lastModifiedBy>
  <cp:revision>32</cp:revision>
  <dcterms:created xsi:type="dcterms:W3CDTF">2021-03-29T07:35:00Z</dcterms:created>
  <dcterms:modified xsi:type="dcterms:W3CDTF">2022-03-28T12:20:00Z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3AC57AE914D9493690811EED9DB362D5</vt:lpwstr>
  </property>
</Properties>
</file>