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08E" w:rsidRDefault="00C4443A">
      <w:pPr>
        <w:jc w:val="center"/>
        <w:rPr>
          <w:rFonts w:ascii="隶书" w:eastAsia="隶书"/>
          <w:sz w:val="84"/>
          <w:szCs w:val="84"/>
        </w:rPr>
      </w:pPr>
      <w:r>
        <w:rPr>
          <w:rFonts w:ascii="隶书" w:eastAsia="隶书" w:hint="eastAsia"/>
          <w:sz w:val="84"/>
          <w:szCs w:val="84"/>
        </w:rPr>
        <w:t>海  报</w:t>
      </w:r>
    </w:p>
    <w:p w:rsidR="006B108E" w:rsidRPr="00903375" w:rsidRDefault="00C4443A" w:rsidP="00903375">
      <w:pPr>
        <w:ind w:firstLineChars="200" w:firstLine="480"/>
        <w:rPr>
          <w:sz w:val="24"/>
        </w:rPr>
      </w:pPr>
      <w:r w:rsidRPr="00903375">
        <w:rPr>
          <w:rFonts w:hint="eastAsia"/>
          <w:sz w:val="24"/>
        </w:rPr>
        <w:t>兹定于</w:t>
      </w:r>
      <w:r w:rsidRPr="00903375">
        <w:rPr>
          <w:rFonts w:hint="eastAsia"/>
          <w:sz w:val="24"/>
        </w:rPr>
        <w:t>2</w:t>
      </w:r>
      <w:r w:rsidRPr="00903375">
        <w:rPr>
          <w:sz w:val="24"/>
        </w:rPr>
        <w:t>021</w:t>
      </w:r>
      <w:r w:rsidRPr="00903375">
        <w:rPr>
          <w:rFonts w:hint="eastAsia"/>
          <w:sz w:val="24"/>
        </w:rPr>
        <w:t>年</w:t>
      </w:r>
      <w:r w:rsidRPr="00903375">
        <w:rPr>
          <w:sz w:val="24"/>
        </w:rPr>
        <w:t>4</w:t>
      </w:r>
      <w:r w:rsidRPr="00903375">
        <w:rPr>
          <w:rFonts w:hint="eastAsia"/>
          <w:sz w:val="24"/>
        </w:rPr>
        <w:t>月</w:t>
      </w:r>
      <w:r w:rsidRPr="00903375">
        <w:rPr>
          <w:sz w:val="24"/>
        </w:rPr>
        <w:t>8</w:t>
      </w:r>
      <w:r w:rsidRPr="00903375">
        <w:rPr>
          <w:rFonts w:hint="eastAsia"/>
          <w:sz w:val="24"/>
        </w:rPr>
        <w:t>日（星期</w:t>
      </w:r>
      <w:r w:rsidR="003F269A">
        <w:rPr>
          <w:rFonts w:hint="eastAsia"/>
          <w:sz w:val="24"/>
        </w:rPr>
        <w:t>五</w:t>
      </w:r>
      <w:r w:rsidRPr="00903375">
        <w:rPr>
          <w:rFonts w:hint="eastAsia"/>
          <w:sz w:val="24"/>
        </w:rPr>
        <w:t>）</w:t>
      </w:r>
      <w:r w:rsidR="00EA363B" w:rsidRPr="00903375">
        <w:rPr>
          <w:rFonts w:hint="eastAsia"/>
          <w:sz w:val="24"/>
        </w:rPr>
        <w:t>9</w:t>
      </w:r>
      <w:r w:rsidRPr="00903375">
        <w:rPr>
          <w:rFonts w:hint="eastAsia"/>
          <w:sz w:val="24"/>
        </w:rPr>
        <w:t>：</w:t>
      </w:r>
      <w:r w:rsidRPr="00903375">
        <w:rPr>
          <w:sz w:val="24"/>
        </w:rPr>
        <w:t>0</w:t>
      </w:r>
      <w:r w:rsidRPr="00903375">
        <w:rPr>
          <w:rFonts w:hint="eastAsia"/>
          <w:sz w:val="24"/>
        </w:rPr>
        <w:t>0</w:t>
      </w:r>
      <w:r w:rsidRPr="00903375">
        <w:rPr>
          <w:rFonts w:hint="eastAsia"/>
          <w:sz w:val="24"/>
        </w:rPr>
        <w:t>，在中西医结合研究院四楼会议室举行</w:t>
      </w:r>
      <w:r w:rsidRPr="00903375">
        <w:rPr>
          <w:rFonts w:hint="eastAsia"/>
          <w:sz w:val="24"/>
        </w:rPr>
        <w:t>2</w:t>
      </w:r>
      <w:r w:rsidRPr="00903375">
        <w:rPr>
          <w:sz w:val="24"/>
        </w:rPr>
        <w:t>019</w:t>
      </w:r>
      <w:r w:rsidRPr="00903375">
        <w:rPr>
          <w:rFonts w:hint="eastAsia"/>
          <w:sz w:val="24"/>
        </w:rPr>
        <w:t>届硕士研究生论文预答辩会。</w:t>
      </w:r>
    </w:p>
    <w:p w:rsidR="006B108E" w:rsidRPr="00903375" w:rsidRDefault="00C4443A">
      <w:pPr>
        <w:rPr>
          <w:sz w:val="24"/>
        </w:rPr>
      </w:pPr>
      <w:r w:rsidRPr="00903375">
        <w:rPr>
          <w:rFonts w:hint="eastAsia"/>
          <w:sz w:val="24"/>
        </w:rPr>
        <w:t>预答辩委员会成员组成：</w:t>
      </w:r>
    </w:p>
    <w:tbl>
      <w:tblPr>
        <w:tblStyle w:val="a5"/>
        <w:tblW w:w="8359" w:type="dxa"/>
        <w:jc w:val="center"/>
        <w:tblLook w:val="04A0"/>
      </w:tblPr>
      <w:tblGrid>
        <w:gridCol w:w="1896"/>
        <w:gridCol w:w="1110"/>
        <w:gridCol w:w="1384"/>
        <w:gridCol w:w="1656"/>
        <w:gridCol w:w="2313"/>
      </w:tblGrid>
      <w:tr w:rsidR="006B108E" w:rsidRPr="00903375">
        <w:trPr>
          <w:jc w:val="center"/>
        </w:trPr>
        <w:tc>
          <w:tcPr>
            <w:tcW w:w="1896" w:type="dxa"/>
            <w:vAlign w:val="center"/>
          </w:tcPr>
          <w:p w:rsidR="006B108E" w:rsidRPr="00903375" w:rsidRDefault="00C4443A">
            <w:pPr>
              <w:jc w:val="center"/>
              <w:rPr>
                <w:sz w:val="24"/>
              </w:rPr>
            </w:pPr>
            <w:r w:rsidRPr="00903375">
              <w:rPr>
                <w:rFonts w:hint="eastAsia"/>
                <w:sz w:val="24"/>
              </w:rPr>
              <w:t>预答辩委员会</w:t>
            </w:r>
          </w:p>
        </w:tc>
        <w:tc>
          <w:tcPr>
            <w:tcW w:w="1110" w:type="dxa"/>
            <w:vAlign w:val="center"/>
          </w:tcPr>
          <w:p w:rsidR="006B108E" w:rsidRPr="00903375" w:rsidRDefault="00C4443A">
            <w:pPr>
              <w:jc w:val="center"/>
              <w:rPr>
                <w:sz w:val="24"/>
              </w:rPr>
            </w:pPr>
            <w:r w:rsidRPr="00903375">
              <w:rPr>
                <w:rFonts w:hint="eastAsia"/>
                <w:sz w:val="24"/>
              </w:rPr>
              <w:t>姓名</w:t>
            </w:r>
          </w:p>
        </w:tc>
        <w:tc>
          <w:tcPr>
            <w:tcW w:w="1384" w:type="dxa"/>
            <w:vAlign w:val="center"/>
          </w:tcPr>
          <w:p w:rsidR="006B108E" w:rsidRPr="00903375" w:rsidRDefault="00C4443A">
            <w:pPr>
              <w:jc w:val="center"/>
              <w:rPr>
                <w:sz w:val="24"/>
              </w:rPr>
            </w:pPr>
            <w:r w:rsidRPr="00903375">
              <w:rPr>
                <w:rFonts w:hint="eastAsia"/>
                <w:sz w:val="24"/>
              </w:rPr>
              <w:t>职称</w:t>
            </w:r>
          </w:p>
        </w:tc>
        <w:tc>
          <w:tcPr>
            <w:tcW w:w="1656" w:type="dxa"/>
            <w:vAlign w:val="center"/>
          </w:tcPr>
          <w:p w:rsidR="006B108E" w:rsidRPr="00903375" w:rsidRDefault="00C4443A">
            <w:pPr>
              <w:jc w:val="center"/>
              <w:rPr>
                <w:sz w:val="24"/>
              </w:rPr>
            </w:pPr>
            <w:r w:rsidRPr="00903375">
              <w:rPr>
                <w:rFonts w:hint="eastAsia"/>
                <w:sz w:val="24"/>
              </w:rPr>
              <w:t>导师类型</w:t>
            </w:r>
          </w:p>
        </w:tc>
        <w:tc>
          <w:tcPr>
            <w:tcW w:w="2313" w:type="dxa"/>
            <w:vAlign w:val="center"/>
          </w:tcPr>
          <w:p w:rsidR="006B108E" w:rsidRPr="00903375" w:rsidRDefault="00C4443A">
            <w:pPr>
              <w:jc w:val="center"/>
              <w:rPr>
                <w:sz w:val="24"/>
              </w:rPr>
            </w:pPr>
            <w:r w:rsidRPr="00903375">
              <w:rPr>
                <w:rFonts w:hint="eastAsia"/>
                <w:sz w:val="24"/>
              </w:rPr>
              <w:t>工作单位</w:t>
            </w:r>
          </w:p>
        </w:tc>
      </w:tr>
      <w:tr w:rsidR="006B108E" w:rsidRPr="00903375">
        <w:trPr>
          <w:jc w:val="center"/>
        </w:trPr>
        <w:tc>
          <w:tcPr>
            <w:tcW w:w="1896" w:type="dxa"/>
            <w:vAlign w:val="center"/>
          </w:tcPr>
          <w:p w:rsidR="006B108E" w:rsidRPr="00903375" w:rsidRDefault="00C4443A">
            <w:pPr>
              <w:jc w:val="center"/>
              <w:rPr>
                <w:b/>
                <w:sz w:val="24"/>
              </w:rPr>
            </w:pPr>
            <w:r w:rsidRPr="00903375">
              <w:rPr>
                <w:rFonts w:hint="eastAsia"/>
                <w:sz w:val="24"/>
              </w:rPr>
              <w:t>主席</w:t>
            </w:r>
          </w:p>
        </w:tc>
        <w:tc>
          <w:tcPr>
            <w:tcW w:w="1110" w:type="dxa"/>
            <w:vAlign w:val="center"/>
          </w:tcPr>
          <w:p w:rsidR="006B108E" w:rsidRPr="00903375" w:rsidRDefault="00C061D7">
            <w:pPr>
              <w:jc w:val="center"/>
              <w:rPr>
                <w:sz w:val="24"/>
              </w:rPr>
            </w:pPr>
            <w:r>
              <w:rPr>
                <w:rFonts w:hint="eastAsia"/>
                <w:sz w:val="24"/>
              </w:rPr>
              <w:t>林</w:t>
            </w:r>
            <w:r w:rsidR="0091193F">
              <w:rPr>
                <w:rFonts w:hint="eastAsia"/>
                <w:sz w:val="24"/>
              </w:rPr>
              <w:t xml:space="preserve"> </w:t>
            </w:r>
            <w:r>
              <w:rPr>
                <w:rFonts w:hint="eastAsia"/>
                <w:sz w:val="24"/>
              </w:rPr>
              <w:t>炜</w:t>
            </w:r>
          </w:p>
        </w:tc>
        <w:tc>
          <w:tcPr>
            <w:tcW w:w="1384" w:type="dxa"/>
            <w:vAlign w:val="center"/>
          </w:tcPr>
          <w:p w:rsidR="006B108E" w:rsidRPr="00903375" w:rsidRDefault="00C061D7">
            <w:pPr>
              <w:jc w:val="center"/>
              <w:rPr>
                <w:sz w:val="24"/>
              </w:rPr>
            </w:pPr>
            <w:r>
              <w:rPr>
                <w:rFonts w:hint="eastAsia"/>
                <w:sz w:val="24"/>
              </w:rPr>
              <w:t>研究员</w:t>
            </w:r>
          </w:p>
        </w:tc>
        <w:tc>
          <w:tcPr>
            <w:tcW w:w="1656" w:type="dxa"/>
            <w:vAlign w:val="center"/>
          </w:tcPr>
          <w:p w:rsidR="006B108E" w:rsidRPr="00903375" w:rsidRDefault="00C061D7">
            <w:pPr>
              <w:jc w:val="center"/>
              <w:rPr>
                <w:sz w:val="24"/>
              </w:rPr>
            </w:pPr>
            <w:r w:rsidRPr="00903375">
              <w:rPr>
                <w:rFonts w:hint="eastAsia"/>
                <w:sz w:val="24"/>
              </w:rPr>
              <w:t>学术型硕导</w:t>
            </w:r>
          </w:p>
        </w:tc>
        <w:tc>
          <w:tcPr>
            <w:tcW w:w="2313" w:type="dxa"/>
            <w:vAlign w:val="center"/>
          </w:tcPr>
          <w:p w:rsidR="006B108E" w:rsidRPr="00903375" w:rsidRDefault="00C4443A">
            <w:pPr>
              <w:jc w:val="center"/>
              <w:rPr>
                <w:sz w:val="24"/>
              </w:rPr>
            </w:pPr>
            <w:r w:rsidRPr="00903375">
              <w:rPr>
                <w:rFonts w:hint="eastAsia"/>
                <w:sz w:val="24"/>
              </w:rPr>
              <w:t>福建中医药大学</w:t>
            </w:r>
          </w:p>
        </w:tc>
      </w:tr>
      <w:tr w:rsidR="006B108E" w:rsidRPr="00903375">
        <w:trPr>
          <w:jc w:val="center"/>
        </w:trPr>
        <w:tc>
          <w:tcPr>
            <w:tcW w:w="1896" w:type="dxa"/>
            <w:vAlign w:val="center"/>
          </w:tcPr>
          <w:p w:rsidR="006B108E" w:rsidRPr="00903375" w:rsidRDefault="00C4443A">
            <w:pPr>
              <w:jc w:val="center"/>
              <w:rPr>
                <w:sz w:val="24"/>
              </w:rPr>
            </w:pPr>
            <w:r w:rsidRPr="00903375">
              <w:rPr>
                <w:rFonts w:hint="eastAsia"/>
                <w:sz w:val="24"/>
              </w:rPr>
              <w:t>委员</w:t>
            </w:r>
          </w:p>
        </w:tc>
        <w:tc>
          <w:tcPr>
            <w:tcW w:w="1110" w:type="dxa"/>
            <w:vAlign w:val="center"/>
          </w:tcPr>
          <w:p w:rsidR="006B108E" w:rsidRPr="00903375" w:rsidRDefault="00C4443A">
            <w:pPr>
              <w:jc w:val="center"/>
              <w:rPr>
                <w:sz w:val="24"/>
              </w:rPr>
            </w:pPr>
            <w:r w:rsidRPr="00903375">
              <w:rPr>
                <w:rFonts w:hint="eastAsia"/>
                <w:color w:val="000000"/>
                <w:sz w:val="24"/>
              </w:rPr>
              <w:t>施</w:t>
            </w:r>
            <w:r w:rsidR="0091193F">
              <w:rPr>
                <w:rFonts w:hint="eastAsia"/>
                <w:color w:val="000000"/>
                <w:sz w:val="24"/>
              </w:rPr>
              <w:t xml:space="preserve"> </w:t>
            </w:r>
            <w:r w:rsidRPr="00903375">
              <w:rPr>
                <w:rFonts w:hint="eastAsia"/>
                <w:color w:val="000000"/>
                <w:sz w:val="24"/>
              </w:rPr>
              <w:t>红</w:t>
            </w:r>
          </w:p>
        </w:tc>
        <w:tc>
          <w:tcPr>
            <w:tcW w:w="1384" w:type="dxa"/>
            <w:vAlign w:val="center"/>
          </w:tcPr>
          <w:p w:rsidR="006B108E" w:rsidRPr="00903375" w:rsidRDefault="00C4443A">
            <w:pPr>
              <w:jc w:val="center"/>
              <w:rPr>
                <w:sz w:val="24"/>
              </w:rPr>
            </w:pPr>
            <w:r w:rsidRPr="00903375">
              <w:rPr>
                <w:rFonts w:hint="eastAsia"/>
                <w:sz w:val="24"/>
              </w:rPr>
              <w:t>教　授</w:t>
            </w:r>
          </w:p>
        </w:tc>
        <w:tc>
          <w:tcPr>
            <w:tcW w:w="1656" w:type="dxa"/>
            <w:vAlign w:val="center"/>
          </w:tcPr>
          <w:p w:rsidR="006B108E" w:rsidRPr="00903375" w:rsidRDefault="00C4443A">
            <w:pPr>
              <w:jc w:val="center"/>
              <w:rPr>
                <w:sz w:val="24"/>
              </w:rPr>
            </w:pPr>
            <w:r w:rsidRPr="00903375">
              <w:rPr>
                <w:rFonts w:hint="eastAsia"/>
                <w:sz w:val="24"/>
              </w:rPr>
              <w:t>学术型博导</w:t>
            </w:r>
          </w:p>
        </w:tc>
        <w:tc>
          <w:tcPr>
            <w:tcW w:w="2313" w:type="dxa"/>
            <w:vAlign w:val="center"/>
          </w:tcPr>
          <w:p w:rsidR="006B108E" w:rsidRPr="00903375" w:rsidRDefault="00C4443A">
            <w:pPr>
              <w:jc w:val="center"/>
              <w:rPr>
                <w:sz w:val="24"/>
              </w:rPr>
            </w:pPr>
            <w:r w:rsidRPr="00903375">
              <w:rPr>
                <w:rFonts w:hint="eastAsia"/>
                <w:sz w:val="24"/>
              </w:rPr>
              <w:t>福建中医药大学</w:t>
            </w:r>
          </w:p>
        </w:tc>
      </w:tr>
      <w:tr w:rsidR="006B108E" w:rsidRPr="00903375">
        <w:trPr>
          <w:jc w:val="center"/>
        </w:trPr>
        <w:tc>
          <w:tcPr>
            <w:tcW w:w="1896" w:type="dxa"/>
            <w:vAlign w:val="center"/>
          </w:tcPr>
          <w:p w:rsidR="006B108E" w:rsidRPr="00903375" w:rsidRDefault="00C4443A">
            <w:pPr>
              <w:jc w:val="center"/>
              <w:rPr>
                <w:sz w:val="24"/>
              </w:rPr>
            </w:pPr>
            <w:r w:rsidRPr="00903375">
              <w:rPr>
                <w:rFonts w:hint="eastAsia"/>
                <w:sz w:val="24"/>
              </w:rPr>
              <w:t>委员</w:t>
            </w:r>
          </w:p>
        </w:tc>
        <w:tc>
          <w:tcPr>
            <w:tcW w:w="1110" w:type="dxa"/>
            <w:vAlign w:val="center"/>
          </w:tcPr>
          <w:p w:rsidR="006B108E" w:rsidRPr="00903375" w:rsidRDefault="00C4443A">
            <w:pPr>
              <w:jc w:val="center"/>
              <w:rPr>
                <w:sz w:val="24"/>
              </w:rPr>
            </w:pPr>
            <w:r w:rsidRPr="00903375">
              <w:rPr>
                <w:rFonts w:hint="eastAsia"/>
                <w:sz w:val="24"/>
              </w:rPr>
              <w:t>蔡</w:t>
            </w:r>
            <w:r w:rsidR="0091193F">
              <w:rPr>
                <w:rFonts w:hint="eastAsia"/>
                <w:sz w:val="24"/>
              </w:rPr>
              <w:t xml:space="preserve"> </w:t>
            </w:r>
            <w:r w:rsidRPr="00903375">
              <w:rPr>
                <w:rFonts w:hint="eastAsia"/>
                <w:sz w:val="24"/>
              </w:rPr>
              <w:t>晶</w:t>
            </w:r>
          </w:p>
        </w:tc>
        <w:tc>
          <w:tcPr>
            <w:tcW w:w="1384" w:type="dxa"/>
            <w:vAlign w:val="center"/>
          </w:tcPr>
          <w:p w:rsidR="006B108E" w:rsidRPr="00903375" w:rsidRDefault="00C4443A">
            <w:pPr>
              <w:jc w:val="center"/>
              <w:rPr>
                <w:sz w:val="24"/>
              </w:rPr>
            </w:pPr>
            <w:r w:rsidRPr="00903375">
              <w:rPr>
                <w:rFonts w:hint="eastAsia"/>
                <w:sz w:val="24"/>
              </w:rPr>
              <w:t>教　授</w:t>
            </w:r>
          </w:p>
        </w:tc>
        <w:tc>
          <w:tcPr>
            <w:tcW w:w="1656" w:type="dxa"/>
            <w:vAlign w:val="center"/>
          </w:tcPr>
          <w:p w:rsidR="006B108E" w:rsidRPr="00903375" w:rsidRDefault="00C4443A">
            <w:pPr>
              <w:jc w:val="center"/>
              <w:rPr>
                <w:sz w:val="24"/>
              </w:rPr>
            </w:pPr>
            <w:r w:rsidRPr="00903375">
              <w:rPr>
                <w:rFonts w:hint="eastAsia"/>
                <w:sz w:val="24"/>
              </w:rPr>
              <w:t>学术型博导</w:t>
            </w:r>
          </w:p>
        </w:tc>
        <w:tc>
          <w:tcPr>
            <w:tcW w:w="2313" w:type="dxa"/>
            <w:vAlign w:val="center"/>
          </w:tcPr>
          <w:p w:rsidR="006B108E" w:rsidRPr="00903375" w:rsidRDefault="00C4443A">
            <w:pPr>
              <w:jc w:val="center"/>
              <w:rPr>
                <w:sz w:val="24"/>
              </w:rPr>
            </w:pPr>
            <w:r w:rsidRPr="00903375">
              <w:rPr>
                <w:rFonts w:hint="eastAsia"/>
                <w:sz w:val="24"/>
              </w:rPr>
              <w:t>福建中医药大学</w:t>
            </w:r>
          </w:p>
        </w:tc>
      </w:tr>
      <w:tr w:rsidR="006B108E" w:rsidRPr="00903375">
        <w:trPr>
          <w:jc w:val="center"/>
        </w:trPr>
        <w:tc>
          <w:tcPr>
            <w:tcW w:w="1896" w:type="dxa"/>
            <w:vAlign w:val="center"/>
          </w:tcPr>
          <w:p w:rsidR="006B108E" w:rsidRPr="00903375" w:rsidRDefault="00C4443A">
            <w:pPr>
              <w:jc w:val="center"/>
              <w:rPr>
                <w:sz w:val="24"/>
              </w:rPr>
            </w:pPr>
            <w:r w:rsidRPr="00903375">
              <w:rPr>
                <w:rFonts w:hint="eastAsia"/>
                <w:sz w:val="24"/>
              </w:rPr>
              <w:t>委员</w:t>
            </w:r>
          </w:p>
        </w:tc>
        <w:tc>
          <w:tcPr>
            <w:tcW w:w="1110" w:type="dxa"/>
            <w:vAlign w:val="center"/>
          </w:tcPr>
          <w:p w:rsidR="006B108E" w:rsidRPr="00903375" w:rsidRDefault="00C4443A">
            <w:pPr>
              <w:jc w:val="center"/>
              <w:rPr>
                <w:sz w:val="24"/>
              </w:rPr>
            </w:pPr>
            <w:r w:rsidRPr="00903375">
              <w:rPr>
                <w:rFonts w:hint="eastAsia"/>
                <w:color w:val="000000"/>
                <w:sz w:val="24"/>
              </w:rPr>
              <w:t>黄苏萍</w:t>
            </w:r>
          </w:p>
        </w:tc>
        <w:tc>
          <w:tcPr>
            <w:tcW w:w="1384" w:type="dxa"/>
            <w:vAlign w:val="center"/>
          </w:tcPr>
          <w:p w:rsidR="006B108E" w:rsidRPr="00903375" w:rsidRDefault="00C4443A">
            <w:pPr>
              <w:jc w:val="center"/>
              <w:rPr>
                <w:sz w:val="24"/>
              </w:rPr>
            </w:pPr>
            <w:r w:rsidRPr="00903375">
              <w:rPr>
                <w:rFonts w:hint="eastAsia"/>
                <w:sz w:val="24"/>
              </w:rPr>
              <w:t>教　授</w:t>
            </w:r>
          </w:p>
        </w:tc>
        <w:tc>
          <w:tcPr>
            <w:tcW w:w="1656" w:type="dxa"/>
            <w:vAlign w:val="center"/>
          </w:tcPr>
          <w:p w:rsidR="006B108E" w:rsidRPr="00903375" w:rsidRDefault="00C4443A">
            <w:pPr>
              <w:jc w:val="center"/>
              <w:rPr>
                <w:sz w:val="24"/>
              </w:rPr>
            </w:pPr>
            <w:r w:rsidRPr="00903375">
              <w:rPr>
                <w:rFonts w:hint="eastAsia"/>
                <w:sz w:val="24"/>
              </w:rPr>
              <w:t>学术型硕导</w:t>
            </w:r>
          </w:p>
        </w:tc>
        <w:tc>
          <w:tcPr>
            <w:tcW w:w="2313" w:type="dxa"/>
            <w:vAlign w:val="center"/>
          </w:tcPr>
          <w:p w:rsidR="006B108E" w:rsidRPr="00903375" w:rsidRDefault="00C4443A">
            <w:pPr>
              <w:jc w:val="center"/>
              <w:rPr>
                <w:sz w:val="24"/>
              </w:rPr>
            </w:pPr>
            <w:r w:rsidRPr="00903375">
              <w:rPr>
                <w:rFonts w:hint="eastAsia"/>
                <w:sz w:val="24"/>
              </w:rPr>
              <w:t>福建中医药大学</w:t>
            </w:r>
          </w:p>
        </w:tc>
      </w:tr>
      <w:tr w:rsidR="006B108E" w:rsidRPr="00903375">
        <w:trPr>
          <w:jc w:val="center"/>
        </w:trPr>
        <w:tc>
          <w:tcPr>
            <w:tcW w:w="1896" w:type="dxa"/>
            <w:vAlign w:val="center"/>
          </w:tcPr>
          <w:p w:rsidR="006B108E" w:rsidRPr="00903375" w:rsidRDefault="00C4443A">
            <w:pPr>
              <w:jc w:val="center"/>
              <w:rPr>
                <w:sz w:val="24"/>
              </w:rPr>
            </w:pPr>
            <w:r w:rsidRPr="00903375">
              <w:rPr>
                <w:rFonts w:hint="eastAsia"/>
                <w:sz w:val="24"/>
              </w:rPr>
              <w:t>秘书</w:t>
            </w:r>
          </w:p>
        </w:tc>
        <w:tc>
          <w:tcPr>
            <w:tcW w:w="1110" w:type="dxa"/>
            <w:vAlign w:val="center"/>
          </w:tcPr>
          <w:p w:rsidR="006B108E" w:rsidRPr="00903375" w:rsidRDefault="00F531F3">
            <w:pPr>
              <w:jc w:val="center"/>
              <w:rPr>
                <w:sz w:val="24"/>
              </w:rPr>
            </w:pPr>
            <w:r>
              <w:rPr>
                <w:rFonts w:hint="eastAsia"/>
                <w:sz w:val="24"/>
              </w:rPr>
              <w:t>毛敬洁</w:t>
            </w:r>
          </w:p>
        </w:tc>
        <w:tc>
          <w:tcPr>
            <w:tcW w:w="1384" w:type="dxa"/>
            <w:vAlign w:val="center"/>
          </w:tcPr>
          <w:p w:rsidR="006B108E" w:rsidRPr="00903375" w:rsidRDefault="00F531F3">
            <w:pPr>
              <w:jc w:val="center"/>
              <w:rPr>
                <w:sz w:val="24"/>
              </w:rPr>
            </w:pPr>
            <w:r>
              <w:rPr>
                <w:rFonts w:hint="eastAsia"/>
                <w:sz w:val="24"/>
              </w:rPr>
              <w:t>副研究员</w:t>
            </w:r>
          </w:p>
        </w:tc>
        <w:tc>
          <w:tcPr>
            <w:tcW w:w="1656" w:type="dxa"/>
            <w:vAlign w:val="center"/>
          </w:tcPr>
          <w:p w:rsidR="006B108E" w:rsidRPr="00903375" w:rsidRDefault="00F531F3">
            <w:pPr>
              <w:jc w:val="center"/>
              <w:rPr>
                <w:sz w:val="24"/>
              </w:rPr>
            </w:pPr>
            <w:r w:rsidRPr="00903375">
              <w:rPr>
                <w:rFonts w:hint="eastAsia"/>
                <w:sz w:val="24"/>
              </w:rPr>
              <w:t>学术型硕导</w:t>
            </w:r>
          </w:p>
        </w:tc>
        <w:tc>
          <w:tcPr>
            <w:tcW w:w="2313" w:type="dxa"/>
            <w:vAlign w:val="center"/>
          </w:tcPr>
          <w:p w:rsidR="006B108E" w:rsidRPr="00903375" w:rsidRDefault="00C4443A">
            <w:pPr>
              <w:jc w:val="center"/>
              <w:rPr>
                <w:sz w:val="24"/>
              </w:rPr>
            </w:pPr>
            <w:r w:rsidRPr="00903375">
              <w:rPr>
                <w:rFonts w:hint="eastAsia"/>
                <w:sz w:val="24"/>
              </w:rPr>
              <w:t>福建中医药大学</w:t>
            </w:r>
          </w:p>
        </w:tc>
      </w:tr>
    </w:tbl>
    <w:p w:rsidR="006B108E" w:rsidRPr="00903375" w:rsidRDefault="00C4443A">
      <w:pPr>
        <w:rPr>
          <w:sz w:val="24"/>
        </w:rPr>
      </w:pPr>
      <w:r w:rsidRPr="00903375">
        <w:rPr>
          <w:rFonts w:hint="eastAsia"/>
          <w:sz w:val="24"/>
        </w:rPr>
        <w:t>预答辩名单：</w:t>
      </w:r>
    </w:p>
    <w:tbl>
      <w:tblPr>
        <w:tblStyle w:val="a5"/>
        <w:tblpPr w:leftFromText="180" w:rightFromText="180" w:vertAnchor="text" w:tblpXSpec="center" w:tblpY="1"/>
        <w:tblOverlap w:val="never"/>
        <w:tblW w:w="8522" w:type="dxa"/>
        <w:tblLayout w:type="fixed"/>
        <w:tblLook w:val="04A0"/>
      </w:tblPr>
      <w:tblGrid>
        <w:gridCol w:w="471"/>
        <w:gridCol w:w="1453"/>
        <w:gridCol w:w="1112"/>
        <w:gridCol w:w="1212"/>
        <w:gridCol w:w="3118"/>
        <w:gridCol w:w="1156"/>
      </w:tblGrid>
      <w:tr w:rsidR="006B108E" w:rsidRPr="00903375">
        <w:tc>
          <w:tcPr>
            <w:tcW w:w="471"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序号</w:t>
            </w:r>
          </w:p>
        </w:tc>
        <w:tc>
          <w:tcPr>
            <w:tcW w:w="1453"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学号</w:t>
            </w:r>
          </w:p>
        </w:tc>
        <w:tc>
          <w:tcPr>
            <w:tcW w:w="1112"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答辩人</w:t>
            </w:r>
          </w:p>
        </w:tc>
        <w:tc>
          <w:tcPr>
            <w:tcW w:w="1212"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专业名称</w:t>
            </w:r>
          </w:p>
        </w:tc>
        <w:tc>
          <w:tcPr>
            <w:tcW w:w="3118"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论文题目</w:t>
            </w:r>
          </w:p>
        </w:tc>
        <w:tc>
          <w:tcPr>
            <w:tcW w:w="1156"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指导</w:t>
            </w:r>
          </w:p>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老师</w:t>
            </w:r>
          </w:p>
        </w:tc>
      </w:tr>
      <w:tr w:rsidR="006B108E" w:rsidRPr="00903375" w:rsidTr="00903375">
        <w:trPr>
          <w:trHeight w:val="783"/>
        </w:trPr>
        <w:tc>
          <w:tcPr>
            <w:tcW w:w="471"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1</w:t>
            </w:r>
          </w:p>
        </w:tc>
        <w:tc>
          <w:tcPr>
            <w:tcW w:w="1453" w:type="dxa"/>
            <w:vAlign w:val="center"/>
          </w:tcPr>
          <w:p w:rsidR="006B108E" w:rsidRPr="00903375" w:rsidRDefault="00C4443A">
            <w:pPr>
              <w:rPr>
                <w:rFonts w:ascii="Times New Roman" w:hAnsi="Times New Roman" w:cs="Times New Roman"/>
                <w:sz w:val="24"/>
              </w:rPr>
            </w:pPr>
            <w:r w:rsidRPr="00903375">
              <w:rPr>
                <w:color w:val="000000"/>
                <w:sz w:val="24"/>
              </w:rPr>
              <w:t>2191010024</w:t>
            </w:r>
          </w:p>
        </w:tc>
        <w:tc>
          <w:tcPr>
            <w:tcW w:w="1112" w:type="dxa"/>
            <w:vAlign w:val="center"/>
          </w:tcPr>
          <w:p w:rsidR="006B108E" w:rsidRPr="00903375" w:rsidRDefault="00C4443A">
            <w:pPr>
              <w:jc w:val="center"/>
              <w:rPr>
                <w:rFonts w:ascii="Times New Roman" w:hAnsi="Times New Roman" w:cs="Times New Roman"/>
                <w:sz w:val="24"/>
              </w:rPr>
            </w:pPr>
            <w:r w:rsidRPr="00903375">
              <w:rPr>
                <w:rFonts w:hint="eastAsia"/>
                <w:color w:val="000000"/>
                <w:sz w:val="24"/>
              </w:rPr>
              <w:t>林欢</w:t>
            </w:r>
          </w:p>
        </w:tc>
        <w:tc>
          <w:tcPr>
            <w:tcW w:w="1212" w:type="dxa"/>
            <w:vAlign w:val="center"/>
          </w:tcPr>
          <w:p w:rsidR="006B108E" w:rsidRPr="00903375" w:rsidRDefault="00C4443A">
            <w:pPr>
              <w:widowControl/>
              <w:jc w:val="center"/>
              <w:rPr>
                <w:rFonts w:ascii="宋体" w:eastAsia="宋体" w:hAnsi="宋体" w:cs="宋体"/>
                <w:color w:val="000000"/>
                <w:kern w:val="0"/>
                <w:sz w:val="24"/>
              </w:rPr>
            </w:pPr>
            <w:r w:rsidRPr="00903375">
              <w:rPr>
                <w:rFonts w:hint="eastAsia"/>
                <w:color w:val="000000"/>
                <w:sz w:val="24"/>
              </w:rPr>
              <w:t>中西医结合临床</w:t>
            </w:r>
          </w:p>
        </w:tc>
        <w:tc>
          <w:tcPr>
            <w:tcW w:w="3118" w:type="dxa"/>
            <w:vAlign w:val="center"/>
          </w:tcPr>
          <w:p w:rsidR="006B108E" w:rsidRPr="00903375" w:rsidRDefault="00C4443A">
            <w:pPr>
              <w:jc w:val="center"/>
              <w:rPr>
                <w:rFonts w:ascii="Times New Roman" w:hAnsi="Times New Roman" w:cs="Times New Roman"/>
                <w:sz w:val="24"/>
              </w:rPr>
            </w:pPr>
            <w:r w:rsidRPr="00903375">
              <w:rPr>
                <w:rFonts w:hint="eastAsia"/>
                <w:color w:val="000000"/>
                <w:sz w:val="24"/>
              </w:rPr>
              <w:t>基于细胞能量代谢探讨丹瓜方调控糖脂代谢的机制</w:t>
            </w:r>
          </w:p>
        </w:tc>
        <w:tc>
          <w:tcPr>
            <w:tcW w:w="1156" w:type="dxa"/>
            <w:vAlign w:val="center"/>
          </w:tcPr>
          <w:p w:rsidR="006B108E" w:rsidRPr="00903375" w:rsidRDefault="00C4443A">
            <w:pPr>
              <w:jc w:val="center"/>
              <w:rPr>
                <w:rFonts w:ascii="Times New Roman" w:hAnsi="Times New Roman" w:cs="Times New Roman"/>
                <w:sz w:val="24"/>
              </w:rPr>
            </w:pPr>
            <w:r w:rsidRPr="00903375">
              <w:rPr>
                <w:rFonts w:hint="eastAsia"/>
                <w:color w:val="000000"/>
                <w:sz w:val="24"/>
              </w:rPr>
              <w:t>黄苏萍</w:t>
            </w:r>
          </w:p>
        </w:tc>
      </w:tr>
      <w:tr w:rsidR="006B108E" w:rsidRPr="00903375" w:rsidTr="00903375">
        <w:trPr>
          <w:trHeight w:val="979"/>
        </w:trPr>
        <w:tc>
          <w:tcPr>
            <w:tcW w:w="471"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sz w:val="24"/>
              </w:rPr>
              <w:t>2</w:t>
            </w:r>
          </w:p>
        </w:tc>
        <w:tc>
          <w:tcPr>
            <w:tcW w:w="1453" w:type="dxa"/>
            <w:vAlign w:val="center"/>
          </w:tcPr>
          <w:p w:rsidR="006B108E" w:rsidRPr="00903375" w:rsidRDefault="00C4443A">
            <w:pPr>
              <w:jc w:val="center"/>
              <w:rPr>
                <w:rFonts w:ascii="Times New Roman" w:hAnsi="Times New Roman" w:cs="Times New Roman"/>
                <w:sz w:val="24"/>
              </w:rPr>
            </w:pPr>
            <w:r w:rsidRPr="00903375">
              <w:rPr>
                <w:color w:val="000000"/>
                <w:sz w:val="24"/>
              </w:rPr>
              <w:t>T20190410</w:t>
            </w:r>
          </w:p>
        </w:tc>
        <w:tc>
          <w:tcPr>
            <w:tcW w:w="1112" w:type="dxa"/>
            <w:vAlign w:val="center"/>
          </w:tcPr>
          <w:p w:rsidR="006B108E" w:rsidRPr="00903375" w:rsidRDefault="00C4443A">
            <w:pPr>
              <w:jc w:val="center"/>
              <w:rPr>
                <w:rFonts w:ascii="Times New Roman" w:hAnsi="Times New Roman" w:cs="Times New Roman"/>
                <w:sz w:val="24"/>
              </w:rPr>
            </w:pPr>
            <w:r w:rsidRPr="00903375">
              <w:rPr>
                <w:rFonts w:ascii="Times New Roman" w:hAnsi="Times New Roman" w:cs="Times New Roman" w:hint="eastAsia"/>
                <w:sz w:val="24"/>
              </w:rPr>
              <w:t>杨顺生</w:t>
            </w:r>
          </w:p>
        </w:tc>
        <w:tc>
          <w:tcPr>
            <w:tcW w:w="1212" w:type="dxa"/>
            <w:vAlign w:val="center"/>
          </w:tcPr>
          <w:p w:rsidR="006B108E" w:rsidRPr="00903375" w:rsidRDefault="00C4443A">
            <w:pPr>
              <w:widowControl/>
              <w:jc w:val="center"/>
              <w:rPr>
                <w:rFonts w:ascii="宋体" w:eastAsia="宋体" w:hAnsi="宋体" w:cs="宋体"/>
                <w:color w:val="000000"/>
                <w:kern w:val="0"/>
                <w:sz w:val="24"/>
              </w:rPr>
            </w:pPr>
            <w:r w:rsidRPr="00903375">
              <w:rPr>
                <w:rFonts w:hint="eastAsia"/>
                <w:color w:val="000000"/>
                <w:sz w:val="24"/>
              </w:rPr>
              <w:t>中西医结合临床</w:t>
            </w:r>
          </w:p>
        </w:tc>
        <w:tc>
          <w:tcPr>
            <w:tcW w:w="3118" w:type="dxa"/>
            <w:vAlign w:val="center"/>
          </w:tcPr>
          <w:p w:rsidR="006B108E" w:rsidRPr="00903375" w:rsidRDefault="00C4443A">
            <w:pPr>
              <w:jc w:val="center"/>
              <w:rPr>
                <w:rFonts w:ascii="Times New Roman" w:hAnsi="Times New Roman" w:cs="Times New Roman"/>
                <w:sz w:val="24"/>
              </w:rPr>
            </w:pPr>
            <w:r w:rsidRPr="00903375">
              <w:rPr>
                <w:rFonts w:hint="eastAsia"/>
                <w:color w:val="000000"/>
                <w:sz w:val="24"/>
              </w:rPr>
              <w:t>督脉灸联合针刺和西药治疗阳虚寒凝型糖尿病周围神经病变临床观察</w:t>
            </w:r>
          </w:p>
        </w:tc>
        <w:tc>
          <w:tcPr>
            <w:tcW w:w="1156" w:type="dxa"/>
            <w:vAlign w:val="center"/>
          </w:tcPr>
          <w:p w:rsidR="006B108E" w:rsidRPr="00903375" w:rsidRDefault="00C4443A">
            <w:pPr>
              <w:jc w:val="center"/>
              <w:rPr>
                <w:rFonts w:ascii="Times New Roman" w:hAnsi="Times New Roman" w:cs="Times New Roman"/>
                <w:sz w:val="24"/>
              </w:rPr>
            </w:pPr>
            <w:r w:rsidRPr="00903375">
              <w:rPr>
                <w:rFonts w:hint="eastAsia"/>
                <w:color w:val="000000"/>
                <w:sz w:val="24"/>
              </w:rPr>
              <w:t>黄苏萍</w:t>
            </w:r>
          </w:p>
        </w:tc>
      </w:tr>
      <w:tr w:rsidR="006B108E" w:rsidRPr="00903375" w:rsidTr="00903375">
        <w:trPr>
          <w:trHeight w:val="837"/>
        </w:trPr>
        <w:tc>
          <w:tcPr>
            <w:tcW w:w="471" w:type="dxa"/>
            <w:vAlign w:val="center"/>
          </w:tcPr>
          <w:p w:rsidR="006B108E" w:rsidRPr="00903375" w:rsidRDefault="009A3D03">
            <w:pPr>
              <w:jc w:val="center"/>
              <w:rPr>
                <w:rFonts w:ascii="Times New Roman" w:hAnsi="Times New Roman" w:cs="Times New Roman"/>
                <w:sz w:val="24"/>
              </w:rPr>
            </w:pPr>
            <w:r w:rsidRPr="00903375">
              <w:rPr>
                <w:rFonts w:ascii="Times New Roman" w:hAnsi="Times New Roman" w:cs="Times New Roman"/>
                <w:sz w:val="24"/>
              </w:rPr>
              <w:t>3</w:t>
            </w:r>
          </w:p>
        </w:tc>
        <w:tc>
          <w:tcPr>
            <w:tcW w:w="1453" w:type="dxa"/>
            <w:vAlign w:val="center"/>
          </w:tcPr>
          <w:p w:rsidR="006B108E" w:rsidRPr="00903375" w:rsidRDefault="00C4443A">
            <w:pPr>
              <w:jc w:val="center"/>
              <w:rPr>
                <w:color w:val="000000"/>
                <w:sz w:val="24"/>
              </w:rPr>
            </w:pPr>
            <w:r w:rsidRPr="00903375">
              <w:rPr>
                <w:rFonts w:hint="eastAsia"/>
                <w:color w:val="000000"/>
                <w:sz w:val="24"/>
              </w:rPr>
              <w:t>2</w:t>
            </w:r>
            <w:r w:rsidRPr="00903375">
              <w:rPr>
                <w:color w:val="000000"/>
                <w:sz w:val="24"/>
              </w:rPr>
              <w:t>191010012</w:t>
            </w:r>
          </w:p>
        </w:tc>
        <w:tc>
          <w:tcPr>
            <w:tcW w:w="1112" w:type="dxa"/>
            <w:vAlign w:val="center"/>
          </w:tcPr>
          <w:p w:rsidR="006B108E" w:rsidRPr="00903375" w:rsidRDefault="00C4443A">
            <w:pPr>
              <w:jc w:val="center"/>
              <w:rPr>
                <w:color w:val="000000"/>
                <w:sz w:val="24"/>
              </w:rPr>
            </w:pPr>
            <w:r w:rsidRPr="00903375">
              <w:rPr>
                <w:rFonts w:hint="eastAsia"/>
                <w:color w:val="000000"/>
                <w:sz w:val="24"/>
              </w:rPr>
              <w:t>黄佩珍</w:t>
            </w:r>
          </w:p>
        </w:tc>
        <w:tc>
          <w:tcPr>
            <w:tcW w:w="1212" w:type="dxa"/>
            <w:vAlign w:val="center"/>
          </w:tcPr>
          <w:p w:rsidR="006B108E" w:rsidRPr="00903375" w:rsidRDefault="00C4443A">
            <w:pPr>
              <w:widowControl/>
              <w:jc w:val="center"/>
              <w:rPr>
                <w:color w:val="000000"/>
                <w:sz w:val="24"/>
              </w:rPr>
            </w:pPr>
            <w:r w:rsidRPr="00903375">
              <w:rPr>
                <w:rFonts w:hint="eastAsia"/>
                <w:color w:val="000000"/>
                <w:sz w:val="24"/>
              </w:rPr>
              <w:t>中西医结合临床</w:t>
            </w:r>
          </w:p>
        </w:tc>
        <w:tc>
          <w:tcPr>
            <w:tcW w:w="3118" w:type="dxa"/>
            <w:vAlign w:val="center"/>
          </w:tcPr>
          <w:p w:rsidR="006B108E" w:rsidRPr="00903375" w:rsidRDefault="00C4443A">
            <w:pPr>
              <w:jc w:val="center"/>
              <w:rPr>
                <w:color w:val="000000"/>
                <w:sz w:val="24"/>
              </w:rPr>
            </w:pPr>
            <w:bookmarkStart w:id="0" w:name="OLE_LINK21"/>
            <w:bookmarkStart w:id="1" w:name="OLE_LINK22"/>
            <w:bookmarkStart w:id="2" w:name="_Hlk97502741"/>
            <w:r w:rsidRPr="00903375">
              <w:rPr>
                <w:rFonts w:hint="eastAsia"/>
                <w:color w:val="000000"/>
                <w:sz w:val="24"/>
              </w:rPr>
              <w:t>苁蓉舒痉颗粒对内质网膜</w:t>
            </w:r>
            <w:r w:rsidRPr="00903375">
              <w:rPr>
                <w:rFonts w:hint="eastAsia"/>
                <w:color w:val="000000"/>
                <w:sz w:val="24"/>
              </w:rPr>
              <w:t>I</w:t>
            </w:r>
            <w:r w:rsidRPr="00903375">
              <w:rPr>
                <w:color w:val="000000"/>
                <w:sz w:val="24"/>
              </w:rPr>
              <w:t>P3R</w:t>
            </w:r>
            <w:bookmarkEnd w:id="0"/>
            <w:bookmarkEnd w:id="1"/>
            <w:r w:rsidRPr="00903375">
              <w:rPr>
                <w:rFonts w:hint="eastAsia"/>
                <w:color w:val="000000"/>
                <w:sz w:val="24"/>
              </w:rPr>
              <w:t>蛋白的影响</w:t>
            </w:r>
            <w:bookmarkEnd w:id="2"/>
          </w:p>
        </w:tc>
        <w:tc>
          <w:tcPr>
            <w:tcW w:w="1156" w:type="dxa"/>
            <w:vAlign w:val="center"/>
          </w:tcPr>
          <w:p w:rsidR="006B108E" w:rsidRPr="00903375" w:rsidRDefault="00C4443A">
            <w:pPr>
              <w:jc w:val="center"/>
              <w:rPr>
                <w:color w:val="000000"/>
                <w:sz w:val="24"/>
              </w:rPr>
            </w:pPr>
            <w:r w:rsidRPr="00903375">
              <w:rPr>
                <w:rFonts w:hint="eastAsia"/>
                <w:color w:val="000000"/>
                <w:sz w:val="24"/>
              </w:rPr>
              <w:t>蔡</w:t>
            </w:r>
            <w:r w:rsidR="00FF2B95">
              <w:rPr>
                <w:rFonts w:hint="eastAsia"/>
                <w:color w:val="000000"/>
                <w:sz w:val="24"/>
              </w:rPr>
              <w:t xml:space="preserve"> </w:t>
            </w:r>
            <w:r w:rsidRPr="00903375">
              <w:rPr>
                <w:rFonts w:hint="eastAsia"/>
                <w:color w:val="000000"/>
                <w:sz w:val="24"/>
              </w:rPr>
              <w:t>晶</w:t>
            </w:r>
          </w:p>
        </w:tc>
      </w:tr>
      <w:tr w:rsidR="009A3D03" w:rsidRPr="00903375" w:rsidTr="00903375">
        <w:trPr>
          <w:trHeight w:val="707"/>
        </w:trPr>
        <w:tc>
          <w:tcPr>
            <w:tcW w:w="471" w:type="dxa"/>
            <w:vAlign w:val="center"/>
          </w:tcPr>
          <w:p w:rsidR="009A3D03" w:rsidRPr="00903375" w:rsidRDefault="009A3D03" w:rsidP="009A3D03">
            <w:pPr>
              <w:jc w:val="center"/>
              <w:rPr>
                <w:rFonts w:ascii="Times New Roman" w:hAnsi="Times New Roman" w:cs="Times New Roman"/>
                <w:sz w:val="24"/>
              </w:rPr>
            </w:pPr>
            <w:r w:rsidRPr="00903375">
              <w:rPr>
                <w:rFonts w:ascii="Times New Roman" w:hAnsi="Times New Roman" w:cs="Times New Roman" w:hint="eastAsia"/>
                <w:sz w:val="24"/>
              </w:rPr>
              <w:t>4</w:t>
            </w:r>
          </w:p>
        </w:tc>
        <w:tc>
          <w:tcPr>
            <w:tcW w:w="1453" w:type="dxa"/>
            <w:vAlign w:val="center"/>
          </w:tcPr>
          <w:p w:rsidR="009A3D03" w:rsidRPr="00903375" w:rsidRDefault="009A3D03" w:rsidP="009A3D03">
            <w:pPr>
              <w:jc w:val="center"/>
              <w:rPr>
                <w:color w:val="000000"/>
                <w:sz w:val="24"/>
              </w:rPr>
            </w:pPr>
            <w:r w:rsidRPr="00903375">
              <w:rPr>
                <w:rFonts w:hint="eastAsia"/>
                <w:color w:val="000000"/>
                <w:sz w:val="24"/>
              </w:rPr>
              <w:t>T20170403</w:t>
            </w:r>
          </w:p>
        </w:tc>
        <w:tc>
          <w:tcPr>
            <w:tcW w:w="1112" w:type="dxa"/>
            <w:vAlign w:val="center"/>
          </w:tcPr>
          <w:p w:rsidR="009A3D03" w:rsidRPr="00903375" w:rsidRDefault="009A3D03" w:rsidP="009A3D03">
            <w:pPr>
              <w:jc w:val="center"/>
              <w:rPr>
                <w:color w:val="000000"/>
                <w:sz w:val="24"/>
              </w:rPr>
            </w:pPr>
            <w:r w:rsidRPr="00903375">
              <w:rPr>
                <w:rFonts w:hint="eastAsia"/>
                <w:color w:val="000000"/>
                <w:sz w:val="24"/>
              </w:rPr>
              <w:t>林昆明</w:t>
            </w:r>
          </w:p>
        </w:tc>
        <w:tc>
          <w:tcPr>
            <w:tcW w:w="1212" w:type="dxa"/>
            <w:vAlign w:val="center"/>
          </w:tcPr>
          <w:p w:rsidR="009A3D03" w:rsidRPr="00903375" w:rsidRDefault="009A3D03" w:rsidP="009A3D03">
            <w:pPr>
              <w:widowControl/>
              <w:jc w:val="center"/>
              <w:rPr>
                <w:color w:val="000000"/>
                <w:sz w:val="24"/>
              </w:rPr>
            </w:pPr>
            <w:r w:rsidRPr="00903375">
              <w:rPr>
                <w:rFonts w:hint="eastAsia"/>
                <w:color w:val="000000"/>
                <w:sz w:val="24"/>
              </w:rPr>
              <w:t>中西医结合临床</w:t>
            </w:r>
          </w:p>
        </w:tc>
        <w:tc>
          <w:tcPr>
            <w:tcW w:w="3118" w:type="dxa"/>
            <w:vAlign w:val="center"/>
          </w:tcPr>
          <w:p w:rsidR="009A3D03" w:rsidRPr="00903375" w:rsidRDefault="009A3D03" w:rsidP="009A3D03">
            <w:pPr>
              <w:jc w:val="center"/>
              <w:rPr>
                <w:color w:val="000000"/>
                <w:sz w:val="24"/>
              </w:rPr>
            </w:pPr>
            <w:r w:rsidRPr="00903375">
              <w:rPr>
                <w:rFonts w:hint="eastAsia"/>
                <w:color w:val="000000"/>
                <w:sz w:val="24"/>
              </w:rPr>
              <w:t>苁蓉舒痉颗粒对帕金森病患者肌张力影响的临床观察</w:t>
            </w:r>
          </w:p>
        </w:tc>
        <w:tc>
          <w:tcPr>
            <w:tcW w:w="1156" w:type="dxa"/>
            <w:vAlign w:val="center"/>
          </w:tcPr>
          <w:p w:rsidR="009A3D03" w:rsidRPr="00903375" w:rsidRDefault="009A3D03" w:rsidP="009A3D03">
            <w:pPr>
              <w:jc w:val="center"/>
              <w:rPr>
                <w:color w:val="000000"/>
                <w:sz w:val="24"/>
              </w:rPr>
            </w:pPr>
            <w:r w:rsidRPr="00903375">
              <w:rPr>
                <w:rFonts w:hint="eastAsia"/>
                <w:color w:val="000000"/>
                <w:sz w:val="24"/>
              </w:rPr>
              <w:t>蔡</w:t>
            </w:r>
            <w:r w:rsidR="00FF2B95">
              <w:rPr>
                <w:rFonts w:hint="eastAsia"/>
                <w:color w:val="000000"/>
                <w:sz w:val="24"/>
              </w:rPr>
              <w:t xml:space="preserve"> </w:t>
            </w:r>
            <w:r w:rsidRPr="00903375">
              <w:rPr>
                <w:rFonts w:hint="eastAsia"/>
                <w:color w:val="000000"/>
                <w:sz w:val="24"/>
              </w:rPr>
              <w:t>晶</w:t>
            </w:r>
          </w:p>
        </w:tc>
      </w:tr>
      <w:tr w:rsidR="009A3D03" w:rsidRPr="00903375">
        <w:trPr>
          <w:trHeight w:val="1296"/>
        </w:trPr>
        <w:tc>
          <w:tcPr>
            <w:tcW w:w="471" w:type="dxa"/>
            <w:vAlign w:val="center"/>
          </w:tcPr>
          <w:p w:rsidR="009A3D03" w:rsidRPr="00903375" w:rsidRDefault="009A3D03" w:rsidP="009A3D03">
            <w:pPr>
              <w:jc w:val="center"/>
              <w:rPr>
                <w:rFonts w:ascii="Times New Roman" w:hAnsi="Times New Roman" w:cs="Times New Roman"/>
                <w:sz w:val="24"/>
              </w:rPr>
            </w:pPr>
            <w:r w:rsidRPr="00903375">
              <w:rPr>
                <w:rFonts w:ascii="Times New Roman" w:hAnsi="Times New Roman" w:cs="Times New Roman" w:hint="eastAsia"/>
                <w:sz w:val="24"/>
              </w:rPr>
              <w:t>5</w:t>
            </w:r>
          </w:p>
        </w:tc>
        <w:tc>
          <w:tcPr>
            <w:tcW w:w="1453" w:type="dxa"/>
            <w:vAlign w:val="center"/>
          </w:tcPr>
          <w:p w:rsidR="009A3D03" w:rsidRPr="00903375" w:rsidRDefault="009A3D03" w:rsidP="009A3D03">
            <w:pPr>
              <w:jc w:val="center"/>
              <w:rPr>
                <w:color w:val="000000"/>
                <w:sz w:val="24"/>
              </w:rPr>
            </w:pPr>
            <w:r w:rsidRPr="00903375">
              <w:rPr>
                <w:color w:val="000000"/>
                <w:sz w:val="24"/>
              </w:rPr>
              <w:t>2191010021</w:t>
            </w:r>
          </w:p>
        </w:tc>
        <w:tc>
          <w:tcPr>
            <w:tcW w:w="1112" w:type="dxa"/>
            <w:vAlign w:val="center"/>
          </w:tcPr>
          <w:p w:rsidR="009A3D03" w:rsidRPr="00903375" w:rsidRDefault="009A3D03" w:rsidP="009A3D03">
            <w:pPr>
              <w:jc w:val="center"/>
              <w:rPr>
                <w:color w:val="000000"/>
                <w:sz w:val="24"/>
              </w:rPr>
            </w:pPr>
            <w:r w:rsidRPr="00903375">
              <w:rPr>
                <w:rFonts w:hint="eastAsia"/>
                <w:color w:val="000000"/>
                <w:sz w:val="24"/>
              </w:rPr>
              <w:t>陈佳敏</w:t>
            </w:r>
          </w:p>
        </w:tc>
        <w:tc>
          <w:tcPr>
            <w:tcW w:w="1212" w:type="dxa"/>
            <w:vAlign w:val="center"/>
          </w:tcPr>
          <w:p w:rsidR="009A3D03" w:rsidRPr="00903375" w:rsidRDefault="009A3D03" w:rsidP="009A3D03">
            <w:pPr>
              <w:widowControl/>
              <w:jc w:val="center"/>
              <w:rPr>
                <w:color w:val="000000"/>
                <w:sz w:val="24"/>
              </w:rPr>
            </w:pPr>
            <w:r w:rsidRPr="00903375">
              <w:rPr>
                <w:rFonts w:hint="eastAsia"/>
                <w:color w:val="000000"/>
                <w:sz w:val="24"/>
              </w:rPr>
              <w:t>中西医结合临床</w:t>
            </w:r>
          </w:p>
        </w:tc>
        <w:tc>
          <w:tcPr>
            <w:tcW w:w="3118" w:type="dxa"/>
            <w:vAlign w:val="center"/>
          </w:tcPr>
          <w:p w:rsidR="009A3D03" w:rsidRPr="00903375" w:rsidRDefault="009A3D03" w:rsidP="009A3D03">
            <w:pPr>
              <w:jc w:val="center"/>
              <w:rPr>
                <w:color w:val="000000"/>
                <w:sz w:val="24"/>
              </w:rPr>
            </w:pPr>
            <w:r w:rsidRPr="00903375">
              <w:rPr>
                <w:rFonts w:hint="eastAsia"/>
                <w:color w:val="000000"/>
                <w:sz w:val="24"/>
              </w:rPr>
              <w:t>基于</w:t>
            </w:r>
            <w:r w:rsidRPr="00903375">
              <w:rPr>
                <w:rFonts w:hint="eastAsia"/>
                <w:color w:val="000000"/>
                <w:sz w:val="24"/>
              </w:rPr>
              <w:t xml:space="preserve"> mTOR-TFEB-NF-</w:t>
            </w:r>
            <w:r w:rsidRPr="00903375">
              <w:rPr>
                <w:rFonts w:hint="eastAsia"/>
                <w:color w:val="000000"/>
                <w:sz w:val="24"/>
              </w:rPr>
              <w:t>κ</w:t>
            </w:r>
            <w:r w:rsidRPr="00903375">
              <w:rPr>
                <w:rFonts w:hint="eastAsia"/>
                <w:color w:val="000000"/>
                <w:sz w:val="24"/>
              </w:rPr>
              <w:t xml:space="preserve">B </w:t>
            </w:r>
            <w:r w:rsidRPr="00903375">
              <w:rPr>
                <w:rFonts w:hint="eastAsia"/>
                <w:color w:val="000000"/>
                <w:sz w:val="24"/>
              </w:rPr>
              <w:t>通路探讨石斛合剂对</w:t>
            </w:r>
            <w:r w:rsidRPr="00903375">
              <w:rPr>
                <w:rFonts w:hint="eastAsia"/>
                <w:color w:val="000000"/>
                <w:sz w:val="24"/>
              </w:rPr>
              <w:t>2</w:t>
            </w:r>
            <w:r w:rsidRPr="00903375">
              <w:rPr>
                <w:rFonts w:hint="eastAsia"/>
                <w:color w:val="000000"/>
                <w:sz w:val="24"/>
              </w:rPr>
              <w:t>型糖尿病合并非酒精性脂肪性肝炎的作用机制</w:t>
            </w:r>
          </w:p>
        </w:tc>
        <w:tc>
          <w:tcPr>
            <w:tcW w:w="1156" w:type="dxa"/>
            <w:vAlign w:val="center"/>
          </w:tcPr>
          <w:p w:rsidR="009A3D03" w:rsidRPr="00903375" w:rsidRDefault="009A3D03" w:rsidP="009A3D03">
            <w:pPr>
              <w:jc w:val="center"/>
              <w:rPr>
                <w:color w:val="000000"/>
                <w:sz w:val="24"/>
              </w:rPr>
            </w:pPr>
            <w:r w:rsidRPr="00903375">
              <w:rPr>
                <w:rFonts w:hint="eastAsia"/>
                <w:color w:val="000000"/>
                <w:sz w:val="24"/>
              </w:rPr>
              <w:t>施</w:t>
            </w:r>
            <w:r w:rsidR="00FF2B95">
              <w:rPr>
                <w:rFonts w:hint="eastAsia"/>
                <w:color w:val="000000"/>
                <w:sz w:val="24"/>
              </w:rPr>
              <w:t xml:space="preserve"> </w:t>
            </w:r>
            <w:r w:rsidRPr="00903375">
              <w:rPr>
                <w:rFonts w:hint="eastAsia"/>
                <w:color w:val="000000"/>
                <w:sz w:val="24"/>
              </w:rPr>
              <w:t>红</w:t>
            </w:r>
          </w:p>
        </w:tc>
      </w:tr>
      <w:tr w:rsidR="009A3D03" w:rsidRPr="00903375" w:rsidTr="00903375">
        <w:trPr>
          <w:trHeight w:val="1090"/>
        </w:trPr>
        <w:tc>
          <w:tcPr>
            <w:tcW w:w="471" w:type="dxa"/>
            <w:vAlign w:val="center"/>
          </w:tcPr>
          <w:p w:rsidR="009A3D03" w:rsidRPr="00903375" w:rsidRDefault="00EA363B" w:rsidP="009A3D03">
            <w:pPr>
              <w:jc w:val="center"/>
              <w:rPr>
                <w:rFonts w:ascii="Times New Roman" w:hAnsi="Times New Roman" w:cs="Times New Roman"/>
                <w:sz w:val="24"/>
              </w:rPr>
            </w:pPr>
            <w:r w:rsidRPr="00903375">
              <w:rPr>
                <w:rFonts w:ascii="Times New Roman" w:hAnsi="Times New Roman" w:cs="Times New Roman" w:hint="eastAsia"/>
                <w:sz w:val="24"/>
              </w:rPr>
              <w:t>6</w:t>
            </w:r>
          </w:p>
        </w:tc>
        <w:tc>
          <w:tcPr>
            <w:tcW w:w="1453" w:type="dxa"/>
            <w:vAlign w:val="center"/>
          </w:tcPr>
          <w:p w:rsidR="009A3D03" w:rsidRPr="00903375" w:rsidRDefault="009A3D03" w:rsidP="009A3D03">
            <w:pPr>
              <w:jc w:val="center"/>
              <w:rPr>
                <w:color w:val="000000"/>
                <w:sz w:val="24"/>
              </w:rPr>
            </w:pPr>
            <w:r w:rsidRPr="00903375">
              <w:rPr>
                <w:rFonts w:hint="eastAsia"/>
                <w:color w:val="000000"/>
                <w:sz w:val="24"/>
              </w:rPr>
              <w:t xml:space="preserve">T20180604     </w:t>
            </w:r>
          </w:p>
        </w:tc>
        <w:tc>
          <w:tcPr>
            <w:tcW w:w="1112" w:type="dxa"/>
            <w:vAlign w:val="center"/>
          </w:tcPr>
          <w:p w:rsidR="009A3D03" w:rsidRPr="00903375" w:rsidRDefault="009A3D03" w:rsidP="009A3D03">
            <w:pPr>
              <w:jc w:val="center"/>
              <w:rPr>
                <w:color w:val="000000"/>
                <w:sz w:val="24"/>
              </w:rPr>
            </w:pPr>
            <w:r w:rsidRPr="00903375">
              <w:rPr>
                <w:rFonts w:hint="eastAsia"/>
                <w:color w:val="000000"/>
                <w:sz w:val="24"/>
              </w:rPr>
              <w:t>陈志平</w:t>
            </w:r>
          </w:p>
        </w:tc>
        <w:tc>
          <w:tcPr>
            <w:tcW w:w="1212" w:type="dxa"/>
            <w:vAlign w:val="center"/>
          </w:tcPr>
          <w:p w:rsidR="009A3D03" w:rsidRPr="00903375" w:rsidRDefault="009A3D03" w:rsidP="009A3D03">
            <w:pPr>
              <w:widowControl/>
              <w:jc w:val="center"/>
              <w:rPr>
                <w:color w:val="000000"/>
                <w:sz w:val="24"/>
              </w:rPr>
            </w:pPr>
            <w:r w:rsidRPr="00903375">
              <w:rPr>
                <w:rFonts w:hint="eastAsia"/>
                <w:color w:val="000000"/>
                <w:sz w:val="24"/>
              </w:rPr>
              <w:t>中西医结合临床</w:t>
            </w:r>
          </w:p>
        </w:tc>
        <w:tc>
          <w:tcPr>
            <w:tcW w:w="3118" w:type="dxa"/>
            <w:vAlign w:val="center"/>
          </w:tcPr>
          <w:p w:rsidR="009A3D03" w:rsidRPr="00903375" w:rsidRDefault="009A3D03" w:rsidP="009A3D03">
            <w:pPr>
              <w:jc w:val="center"/>
              <w:rPr>
                <w:color w:val="000000"/>
                <w:sz w:val="24"/>
              </w:rPr>
            </w:pPr>
            <w:r w:rsidRPr="00903375">
              <w:rPr>
                <w:rFonts w:hint="eastAsia"/>
                <w:color w:val="000000"/>
                <w:sz w:val="24"/>
              </w:rPr>
              <w:t>基于</w:t>
            </w:r>
            <w:r w:rsidRPr="00903375">
              <w:rPr>
                <w:rFonts w:hint="eastAsia"/>
                <w:color w:val="000000"/>
                <w:sz w:val="24"/>
              </w:rPr>
              <w:t>NF-</w:t>
            </w:r>
            <w:r w:rsidRPr="00903375">
              <w:rPr>
                <w:rFonts w:hint="eastAsia"/>
                <w:color w:val="000000"/>
                <w:sz w:val="24"/>
              </w:rPr>
              <w:t>κ</w:t>
            </w:r>
            <w:r w:rsidRPr="00903375">
              <w:rPr>
                <w:rFonts w:hint="eastAsia"/>
                <w:color w:val="000000"/>
                <w:sz w:val="24"/>
              </w:rPr>
              <w:t>B</w:t>
            </w:r>
            <w:r w:rsidRPr="00903375">
              <w:rPr>
                <w:rFonts w:hint="eastAsia"/>
                <w:color w:val="000000"/>
                <w:sz w:val="24"/>
              </w:rPr>
              <w:t>信号通路探讨石斛合剂</w:t>
            </w:r>
            <w:r w:rsidR="009954F7" w:rsidRPr="00903375">
              <w:rPr>
                <w:rFonts w:hint="eastAsia"/>
                <w:color w:val="000000"/>
                <w:sz w:val="24"/>
              </w:rPr>
              <w:t>加味方</w:t>
            </w:r>
            <w:r w:rsidRPr="00903375">
              <w:rPr>
                <w:rFonts w:hint="eastAsia"/>
                <w:color w:val="000000"/>
                <w:sz w:val="24"/>
              </w:rPr>
              <w:t>调控自噬改善</w:t>
            </w:r>
            <w:r w:rsidR="009954F7" w:rsidRPr="00903375">
              <w:rPr>
                <w:rFonts w:hint="eastAsia"/>
                <w:color w:val="000000"/>
                <w:sz w:val="24"/>
              </w:rPr>
              <w:t>DNP</w:t>
            </w:r>
            <w:r w:rsidR="009954F7" w:rsidRPr="00903375">
              <w:rPr>
                <w:rFonts w:hint="eastAsia"/>
                <w:color w:val="000000"/>
                <w:sz w:val="24"/>
              </w:rPr>
              <w:t>模型</w:t>
            </w:r>
            <w:r w:rsidRPr="00903375">
              <w:rPr>
                <w:rFonts w:hint="eastAsia"/>
                <w:color w:val="000000"/>
                <w:sz w:val="24"/>
              </w:rPr>
              <w:t>大鼠</w:t>
            </w:r>
            <w:r w:rsidR="009954F7" w:rsidRPr="00903375">
              <w:rPr>
                <w:rFonts w:hint="eastAsia"/>
                <w:color w:val="000000"/>
                <w:sz w:val="24"/>
              </w:rPr>
              <w:t>的</w:t>
            </w:r>
            <w:r w:rsidRPr="00903375">
              <w:rPr>
                <w:rFonts w:hint="eastAsia"/>
                <w:color w:val="000000"/>
                <w:sz w:val="24"/>
              </w:rPr>
              <w:t>作用机制</w:t>
            </w:r>
          </w:p>
        </w:tc>
        <w:tc>
          <w:tcPr>
            <w:tcW w:w="1156" w:type="dxa"/>
            <w:vAlign w:val="center"/>
          </w:tcPr>
          <w:p w:rsidR="009A3D03" w:rsidRPr="00903375" w:rsidRDefault="009A3D03" w:rsidP="009A3D03">
            <w:pPr>
              <w:jc w:val="center"/>
              <w:rPr>
                <w:color w:val="000000"/>
                <w:sz w:val="24"/>
              </w:rPr>
            </w:pPr>
            <w:r w:rsidRPr="00903375">
              <w:rPr>
                <w:rFonts w:hint="eastAsia"/>
                <w:color w:val="000000"/>
                <w:sz w:val="24"/>
              </w:rPr>
              <w:t>施</w:t>
            </w:r>
            <w:r w:rsidR="00FF2B95">
              <w:rPr>
                <w:rFonts w:hint="eastAsia"/>
                <w:color w:val="000000"/>
                <w:sz w:val="24"/>
              </w:rPr>
              <w:t xml:space="preserve"> </w:t>
            </w:r>
            <w:r w:rsidRPr="00903375">
              <w:rPr>
                <w:rFonts w:hint="eastAsia"/>
                <w:color w:val="000000"/>
                <w:sz w:val="24"/>
              </w:rPr>
              <w:t>红</w:t>
            </w:r>
          </w:p>
        </w:tc>
      </w:tr>
    </w:tbl>
    <w:p w:rsidR="006B108E" w:rsidRDefault="00C4443A">
      <w:pPr>
        <w:jc w:val="center"/>
        <w:rPr>
          <w:rFonts w:ascii="隶书" w:eastAsia="隶书"/>
          <w:b/>
          <w:sz w:val="52"/>
          <w:szCs w:val="52"/>
        </w:rPr>
      </w:pPr>
      <w:r>
        <w:rPr>
          <w:rFonts w:ascii="隶书" w:eastAsia="隶书" w:hint="eastAsia"/>
          <w:b/>
          <w:sz w:val="52"/>
          <w:szCs w:val="52"/>
        </w:rPr>
        <w:t>欢迎广大师生莅临指导！</w:t>
      </w:r>
    </w:p>
    <w:p w:rsidR="006B108E" w:rsidRDefault="00C4443A" w:rsidP="00903375">
      <w:pPr>
        <w:jc w:val="right"/>
        <w:rPr>
          <w:rFonts w:ascii="宋体" w:hAnsi="宋体"/>
          <w:sz w:val="28"/>
          <w:szCs w:val="28"/>
        </w:rPr>
      </w:pPr>
      <w:r>
        <w:rPr>
          <w:rFonts w:ascii="宋体" w:hAnsi="宋体" w:hint="eastAsia"/>
          <w:sz w:val="28"/>
          <w:szCs w:val="28"/>
        </w:rPr>
        <w:t>中西医结合研究院</w:t>
      </w:r>
    </w:p>
    <w:p w:rsidR="006B108E" w:rsidRDefault="00C4443A" w:rsidP="00903375">
      <w:pPr>
        <w:jc w:val="right"/>
        <w:rPr>
          <w:rFonts w:ascii="宋体" w:hAnsi="宋体"/>
          <w:sz w:val="28"/>
          <w:szCs w:val="28"/>
        </w:rPr>
      </w:pPr>
      <w:r>
        <w:rPr>
          <w:rFonts w:ascii="宋体" w:hAnsi="宋体" w:hint="eastAsia"/>
          <w:sz w:val="28"/>
          <w:szCs w:val="28"/>
        </w:rPr>
        <w:t xml:space="preserve"> 2</w:t>
      </w:r>
      <w:r>
        <w:rPr>
          <w:rFonts w:ascii="宋体" w:hAnsi="宋体"/>
          <w:sz w:val="28"/>
          <w:szCs w:val="28"/>
        </w:rPr>
        <w:t>022</w:t>
      </w:r>
      <w:r>
        <w:rPr>
          <w:rFonts w:ascii="宋体" w:hAnsi="宋体" w:hint="eastAsia"/>
          <w:sz w:val="28"/>
          <w:szCs w:val="28"/>
        </w:rPr>
        <w:t>年</w:t>
      </w:r>
      <w:r>
        <w:rPr>
          <w:rFonts w:ascii="宋体" w:hAnsi="宋体"/>
          <w:sz w:val="28"/>
          <w:szCs w:val="28"/>
        </w:rPr>
        <w:t>3</w:t>
      </w:r>
      <w:r>
        <w:rPr>
          <w:rFonts w:ascii="宋体" w:hAnsi="宋体" w:hint="eastAsia"/>
          <w:sz w:val="28"/>
          <w:szCs w:val="28"/>
        </w:rPr>
        <w:t>月</w:t>
      </w:r>
      <w:r>
        <w:rPr>
          <w:rFonts w:ascii="宋体" w:hAnsi="宋体"/>
          <w:sz w:val="28"/>
          <w:szCs w:val="28"/>
        </w:rPr>
        <w:t>30</w:t>
      </w:r>
      <w:r>
        <w:rPr>
          <w:rFonts w:ascii="宋体" w:hAnsi="宋体" w:hint="eastAsia"/>
          <w:sz w:val="28"/>
          <w:szCs w:val="28"/>
        </w:rPr>
        <w:t>日</w:t>
      </w:r>
    </w:p>
    <w:sectPr w:rsidR="006B108E" w:rsidSect="00BD41A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BD2" w:rsidRDefault="00D90BD2" w:rsidP="009A3D03">
      <w:r>
        <w:separator/>
      </w:r>
    </w:p>
  </w:endnote>
  <w:endnote w:type="continuationSeparator" w:id="1">
    <w:p w:rsidR="00D90BD2" w:rsidRDefault="00D90BD2" w:rsidP="009A3D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BD2" w:rsidRDefault="00D90BD2" w:rsidP="009A3D03">
      <w:r>
        <w:separator/>
      </w:r>
    </w:p>
  </w:footnote>
  <w:footnote w:type="continuationSeparator" w:id="1">
    <w:p w:rsidR="00D90BD2" w:rsidRDefault="00D90BD2" w:rsidP="009A3D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933BE"/>
    <w:rsid w:val="00014C02"/>
    <w:rsid w:val="00027524"/>
    <w:rsid w:val="00057AE5"/>
    <w:rsid w:val="00082CA7"/>
    <w:rsid w:val="00155E64"/>
    <w:rsid w:val="001E4C4F"/>
    <w:rsid w:val="002557F2"/>
    <w:rsid w:val="0030020E"/>
    <w:rsid w:val="003209E1"/>
    <w:rsid w:val="003409A9"/>
    <w:rsid w:val="00385F1D"/>
    <w:rsid w:val="003D288A"/>
    <w:rsid w:val="003D2C68"/>
    <w:rsid w:val="003F269A"/>
    <w:rsid w:val="003F5185"/>
    <w:rsid w:val="004024B0"/>
    <w:rsid w:val="00464087"/>
    <w:rsid w:val="00482CDE"/>
    <w:rsid w:val="00493E2F"/>
    <w:rsid w:val="004A3B0A"/>
    <w:rsid w:val="004B09BE"/>
    <w:rsid w:val="00603D32"/>
    <w:rsid w:val="006109DD"/>
    <w:rsid w:val="006933BE"/>
    <w:rsid w:val="006B108E"/>
    <w:rsid w:val="006D19D8"/>
    <w:rsid w:val="006D1D75"/>
    <w:rsid w:val="00710904"/>
    <w:rsid w:val="00717E64"/>
    <w:rsid w:val="0079748D"/>
    <w:rsid w:val="008A75AE"/>
    <w:rsid w:val="008F2CC9"/>
    <w:rsid w:val="008F3539"/>
    <w:rsid w:val="00903375"/>
    <w:rsid w:val="0091193F"/>
    <w:rsid w:val="00912ED9"/>
    <w:rsid w:val="009954F7"/>
    <w:rsid w:val="009A3D03"/>
    <w:rsid w:val="009A4CEA"/>
    <w:rsid w:val="009B0D65"/>
    <w:rsid w:val="009C1F6F"/>
    <w:rsid w:val="00A10BD9"/>
    <w:rsid w:val="00A11B53"/>
    <w:rsid w:val="00AB51F4"/>
    <w:rsid w:val="00AC06AD"/>
    <w:rsid w:val="00AC3F22"/>
    <w:rsid w:val="00B23440"/>
    <w:rsid w:val="00B24865"/>
    <w:rsid w:val="00B34784"/>
    <w:rsid w:val="00B37BF7"/>
    <w:rsid w:val="00BD41A8"/>
    <w:rsid w:val="00C061D7"/>
    <w:rsid w:val="00C4443A"/>
    <w:rsid w:val="00CE76E8"/>
    <w:rsid w:val="00CF2809"/>
    <w:rsid w:val="00D237D6"/>
    <w:rsid w:val="00D27F27"/>
    <w:rsid w:val="00D513DF"/>
    <w:rsid w:val="00D90BD2"/>
    <w:rsid w:val="00D92EA7"/>
    <w:rsid w:val="00DC52E4"/>
    <w:rsid w:val="00DE3266"/>
    <w:rsid w:val="00DE50C8"/>
    <w:rsid w:val="00DE716B"/>
    <w:rsid w:val="00DE7738"/>
    <w:rsid w:val="00E80251"/>
    <w:rsid w:val="00E914EC"/>
    <w:rsid w:val="00EA363B"/>
    <w:rsid w:val="00EC228A"/>
    <w:rsid w:val="00EE7160"/>
    <w:rsid w:val="00F0760E"/>
    <w:rsid w:val="00F30F14"/>
    <w:rsid w:val="00F46F02"/>
    <w:rsid w:val="00F531F3"/>
    <w:rsid w:val="00FA716B"/>
    <w:rsid w:val="00FB6446"/>
    <w:rsid w:val="00FD7E85"/>
    <w:rsid w:val="00FF2B95"/>
    <w:rsid w:val="25D674A4"/>
    <w:rsid w:val="29B06218"/>
    <w:rsid w:val="3A1F339A"/>
    <w:rsid w:val="3E017686"/>
    <w:rsid w:val="5C8B6217"/>
    <w:rsid w:val="5FB91D48"/>
    <w:rsid w:val="72AE5829"/>
    <w:rsid w:val="7A83339D"/>
    <w:rsid w:val="7A9938DB"/>
    <w:rsid w:val="7DF448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D41A8"/>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BD41A8"/>
    <w:pPr>
      <w:tabs>
        <w:tab w:val="center" w:pos="4153"/>
        <w:tab w:val="right" w:pos="8306"/>
      </w:tabs>
      <w:snapToGrid w:val="0"/>
      <w:jc w:val="left"/>
    </w:pPr>
    <w:rPr>
      <w:sz w:val="18"/>
      <w:szCs w:val="18"/>
    </w:rPr>
  </w:style>
  <w:style w:type="paragraph" w:styleId="a4">
    <w:name w:val="header"/>
    <w:basedOn w:val="a"/>
    <w:link w:val="Char0"/>
    <w:rsid w:val="00BD41A8"/>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BD41A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rsid w:val="00BD41A8"/>
    <w:rPr>
      <w:rFonts w:asciiTheme="minorHAnsi" w:eastAsiaTheme="minorEastAsia" w:hAnsiTheme="minorHAnsi" w:cstheme="minorBidi"/>
      <w:kern w:val="2"/>
      <w:sz w:val="18"/>
      <w:szCs w:val="18"/>
    </w:rPr>
  </w:style>
  <w:style w:type="character" w:customStyle="1" w:styleId="Char">
    <w:name w:val="页脚 Char"/>
    <w:basedOn w:val="a0"/>
    <w:link w:val="a3"/>
    <w:rsid w:val="00BD41A8"/>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99</Words>
  <Characters>565</Characters>
  <Application>Microsoft Office Word</Application>
  <DocSecurity>0</DocSecurity>
  <Lines>4</Lines>
  <Paragraphs>1</Paragraphs>
  <ScaleCrop>false</ScaleCrop>
  <Company>Microsoft</Company>
  <LinksUpToDate>false</LinksUpToDate>
  <CharactersWithSpaces>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杨柳媛</dc:creator>
  <cp:lastModifiedBy>Admin</cp:lastModifiedBy>
  <cp:revision>33</cp:revision>
  <dcterms:created xsi:type="dcterms:W3CDTF">2021-03-29T07:35:00Z</dcterms:created>
  <dcterms:modified xsi:type="dcterms:W3CDTF">2022-04-02T08:54:00Z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3AC57AE914D9493690811EED9DB362D5</vt:lpwstr>
  </property>
</Properties>
</file>