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BA" w:rsidRDefault="004605BA" w:rsidP="004605BA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4605BA" w:rsidRDefault="004605BA" w:rsidP="004605BA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 w:rsidR="007D6A3F"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  <w:r w:rsidR="007D6A3F">
        <w:rPr>
          <w:sz w:val="28"/>
          <w:szCs w:val="28"/>
        </w:rPr>
        <w:t>16</w:t>
      </w:r>
      <w:r>
        <w:rPr>
          <w:rFonts w:hint="eastAsia"/>
          <w:sz w:val="28"/>
          <w:szCs w:val="28"/>
        </w:rPr>
        <w:t>日（星期</w:t>
      </w:r>
      <w:r w:rsidR="007D6A3F">
        <w:rPr>
          <w:rFonts w:hint="eastAsia"/>
          <w:sz w:val="28"/>
          <w:szCs w:val="28"/>
        </w:rPr>
        <w:t>一</w:t>
      </w:r>
      <w:r>
        <w:rPr>
          <w:rFonts w:hint="eastAsia"/>
          <w:sz w:val="28"/>
          <w:szCs w:val="28"/>
        </w:rPr>
        <w:t>）</w:t>
      </w:r>
      <w:r w:rsidR="007D6A3F"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：</w:t>
      </w:r>
      <w:r w:rsidR="007D6A3F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，在福建中医药大学中西医结合研究院四楼会议室（求真楼</w:t>
      </w:r>
      <w:r>
        <w:rPr>
          <w:rFonts w:hint="eastAsia"/>
          <w:sz w:val="28"/>
          <w:szCs w:val="28"/>
        </w:rPr>
        <w:t>06426</w:t>
      </w:r>
      <w:r>
        <w:rPr>
          <w:rFonts w:hint="eastAsia"/>
          <w:sz w:val="28"/>
          <w:szCs w:val="28"/>
        </w:rPr>
        <w:t>）举行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级</w:t>
      </w:r>
      <w:r w:rsidR="007D6A3F">
        <w:rPr>
          <w:rFonts w:hint="eastAsia"/>
          <w:sz w:val="28"/>
          <w:szCs w:val="28"/>
        </w:rPr>
        <w:t>硕</w:t>
      </w:r>
      <w:r>
        <w:rPr>
          <w:rFonts w:hint="eastAsia"/>
          <w:sz w:val="28"/>
          <w:szCs w:val="28"/>
        </w:rPr>
        <w:t>士研究生开题汇报会。</w:t>
      </w:r>
    </w:p>
    <w:p w:rsidR="00686CB8" w:rsidRPr="004605BA" w:rsidRDefault="004605BA" w:rsidP="004605BA">
      <w:pPr>
        <w:spacing w:beforeLines="50" w:before="156"/>
        <w:rPr>
          <w:sz w:val="28"/>
          <w:szCs w:val="28"/>
        </w:rPr>
      </w:pPr>
      <w:r>
        <w:rPr>
          <w:rFonts w:hint="eastAsia"/>
          <w:sz w:val="28"/>
          <w:szCs w:val="28"/>
        </w:rPr>
        <w:t>开题委员会成员组成：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417"/>
        <w:gridCol w:w="1559"/>
        <w:gridCol w:w="1701"/>
        <w:gridCol w:w="2177"/>
      </w:tblGrid>
      <w:tr w:rsidR="00686CB8" w:rsidRPr="00A956DC" w:rsidTr="007D6A3F">
        <w:tc>
          <w:tcPr>
            <w:tcW w:w="1668" w:type="dxa"/>
          </w:tcPr>
          <w:p w:rsidR="00686CB8" w:rsidRPr="00A956DC" w:rsidRDefault="004605BA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开题委员会</w:t>
            </w:r>
          </w:p>
        </w:tc>
        <w:tc>
          <w:tcPr>
            <w:tcW w:w="1417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姓名</w:t>
            </w:r>
          </w:p>
        </w:tc>
        <w:tc>
          <w:tcPr>
            <w:tcW w:w="1559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职称</w:t>
            </w:r>
          </w:p>
        </w:tc>
        <w:tc>
          <w:tcPr>
            <w:tcW w:w="1701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导师类型</w:t>
            </w:r>
          </w:p>
        </w:tc>
        <w:tc>
          <w:tcPr>
            <w:tcW w:w="2177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工作单位</w:t>
            </w:r>
          </w:p>
        </w:tc>
      </w:tr>
      <w:tr w:rsidR="00686CB8" w:rsidRPr="00A956DC" w:rsidTr="007D6A3F">
        <w:tc>
          <w:tcPr>
            <w:tcW w:w="1668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主席</w:t>
            </w:r>
          </w:p>
        </w:tc>
        <w:tc>
          <w:tcPr>
            <w:tcW w:w="1417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林</w:t>
            </w:r>
            <w:r>
              <w:rPr>
                <w:rFonts w:hint="eastAsia"/>
                <w:sz w:val="24"/>
              </w:rPr>
              <w:t xml:space="preserve"> </w:t>
            </w:r>
            <w:proofErr w:type="gramStart"/>
            <w:r w:rsidRPr="00A956DC">
              <w:rPr>
                <w:rFonts w:hint="eastAsia"/>
                <w:sz w:val="24"/>
              </w:rPr>
              <w:t>炜</w:t>
            </w:r>
            <w:proofErr w:type="gramEnd"/>
          </w:p>
        </w:tc>
        <w:tc>
          <w:tcPr>
            <w:tcW w:w="1559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701" w:type="dxa"/>
          </w:tcPr>
          <w:p w:rsidR="00686CB8" w:rsidRPr="00A956DC" w:rsidRDefault="00865811">
            <w:pPr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2177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福建中医药大学</w:t>
            </w:r>
          </w:p>
        </w:tc>
      </w:tr>
      <w:tr w:rsidR="00686CB8" w:rsidRPr="00A956DC" w:rsidTr="007D6A3F">
        <w:tc>
          <w:tcPr>
            <w:tcW w:w="1668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委员</w:t>
            </w:r>
          </w:p>
        </w:tc>
        <w:tc>
          <w:tcPr>
            <w:tcW w:w="1417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黄苏萍</w:t>
            </w:r>
            <w:proofErr w:type="gramEnd"/>
          </w:p>
        </w:tc>
        <w:tc>
          <w:tcPr>
            <w:tcW w:w="1559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  <w:tc>
          <w:tcPr>
            <w:tcW w:w="1701" w:type="dxa"/>
          </w:tcPr>
          <w:p w:rsidR="00686CB8" w:rsidRPr="00A956DC" w:rsidRDefault="00865811">
            <w:pPr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2177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福建中医药大学</w:t>
            </w:r>
          </w:p>
        </w:tc>
      </w:tr>
      <w:tr w:rsidR="00686CB8" w:rsidRPr="00A956DC" w:rsidTr="007D6A3F">
        <w:tc>
          <w:tcPr>
            <w:tcW w:w="1668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委员</w:t>
            </w:r>
          </w:p>
        </w:tc>
        <w:tc>
          <w:tcPr>
            <w:tcW w:w="1417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施</w:t>
            </w:r>
            <w:r>
              <w:rPr>
                <w:rFonts w:hint="eastAsia"/>
                <w:sz w:val="24"/>
              </w:rPr>
              <w:t xml:space="preserve"> </w:t>
            </w:r>
            <w:r w:rsidRPr="00A956DC">
              <w:rPr>
                <w:rFonts w:hint="eastAsia"/>
                <w:sz w:val="24"/>
              </w:rPr>
              <w:t>红</w:t>
            </w:r>
          </w:p>
        </w:tc>
        <w:tc>
          <w:tcPr>
            <w:tcW w:w="1559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  <w:tc>
          <w:tcPr>
            <w:tcW w:w="1701" w:type="dxa"/>
          </w:tcPr>
          <w:p w:rsidR="00686CB8" w:rsidRPr="00A956DC" w:rsidRDefault="00865811">
            <w:pPr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2177" w:type="dxa"/>
          </w:tcPr>
          <w:p w:rsidR="00686CB8" w:rsidRPr="00A956DC" w:rsidRDefault="00865811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福建中医药大学</w:t>
            </w:r>
          </w:p>
        </w:tc>
      </w:tr>
      <w:tr w:rsidR="00686CB8" w:rsidRPr="00A956DC" w:rsidTr="007D6A3F">
        <w:tc>
          <w:tcPr>
            <w:tcW w:w="1668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委员</w:t>
            </w:r>
          </w:p>
        </w:tc>
        <w:tc>
          <w:tcPr>
            <w:tcW w:w="1417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张捷平</w:t>
            </w:r>
            <w:proofErr w:type="gramEnd"/>
          </w:p>
        </w:tc>
        <w:tc>
          <w:tcPr>
            <w:tcW w:w="1559" w:type="dxa"/>
          </w:tcPr>
          <w:p w:rsidR="00686CB8" w:rsidRPr="00A956DC" w:rsidRDefault="00865811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副教授</w:t>
            </w:r>
          </w:p>
        </w:tc>
        <w:tc>
          <w:tcPr>
            <w:tcW w:w="1701" w:type="dxa"/>
          </w:tcPr>
          <w:p w:rsidR="00686CB8" w:rsidRPr="00A956DC" w:rsidRDefault="007D6A3F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/</w:t>
            </w:r>
          </w:p>
        </w:tc>
        <w:tc>
          <w:tcPr>
            <w:tcW w:w="2177" w:type="dxa"/>
          </w:tcPr>
          <w:p w:rsidR="00686CB8" w:rsidRPr="00A956DC" w:rsidRDefault="007D6A3F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福建中医药大学</w:t>
            </w:r>
          </w:p>
        </w:tc>
      </w:tr>
      <w:tr w:rsidR="007D6A3F" w:rsidRPr="00A956DC" w:rsidTr="007D6A3F">
        <w:tc>
          <w:tcPr>
            <w:tcW w:w="1668" w:type="dxa"/>
          </w:tcPr>
          <w:p w:rsidR="007D6A3F" w:rsidRPr="00A956DC" w:rsidRDefault="007D6A3F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秘书</w:t>
            </w:r>
          </w:p>
        </w:tc>
        <w:tc>
          <w:tcPr>
            <w:tcW w:w="1417" w:type="dxa"/>
          </w:tcPr>
          <w:p w:rsidR="007D6A3F" w:rsidRPr="00A956DC" w:rsidRDefault="007D6A3F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方</w:t>
            </w:r>
            <w:r w:rsidR="00865811">
              <w:rPr>
                <w:rFonts w:hint="eastAsia"/>
                <w:sz w:val="24"/>
              </w:rPr>
              <w:t xml:space="preserve"> </w:t>
            </w:r>
            <w:proofErr w:type="gramStart"/>
            <w:r w:rsidRPr="00A956DC">
              <w:rPr>
                <w:rFonts w:hint="eastAsia"/>
                <w:sz w:val="24"/>
              </w:rPr>
              <w:t>翌</w:t>
            </w:r>
            <w:proofErr w:type="gramEnd"/>
          </w:p>
        </w:tc>
        <w:tc>
          <w:tcPr>
            <w:tcW w:w="1559" w:type="dxa"/>
          </w:tcPr>
          <w:p w:rsidR="007D6A3F" w:rsidRPr="00A956DC" w:rsidRDefault="007D6A3F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实验</w:t>
            </w:r>
            <w:r w:rsidRPr="00A956DC">
              <w:rPr>
                <w:sz w:val="24"/>
              </w:rPr>
              <w:t>师</w:t>
            </w:r>
          </w:p>
        </w:tc>
        <w:tc>
          <w:tcPr>
            <w:tcW w:w="1701" w:type="dxa"/>
          </w:tcPr>
          <w:p w:rsidR="007D6A3F" w:rsidRPr="00A956DC" w:rsidRDefault="007D6A3F" w:rsidP="007D6A3F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/</w:t>
            </w:r>
          </w:p>
        </w:tc>
        <w:tc>
          <w:tcPr>
            <w:tcW w:w="2177" w:type="dxa"/>
          </w:tcPr>
          <w:p w:rsidR="007D6A3F" w:rsidRPr="00A956DC" w:rsidRDefault="007D6A3F">
            <w:pPr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福建中医药大学</w:t>
            </w:r>
          </w:p>
        </w:tc>
      </w:tr>
    </w:tbl>
    <w:p w:rsidR="004605BA" w:rsidRDefault="004605BA" w:rsidP="004605BA">
      <w:pPr>
        <w:spacing w:beforeLines="100" w:before="312"/>
        <w:rPr>
          <w:sz w:val="28"/>
          <w:szCs w:val="28"/>
        </w:rPr>
      </w:pPr>
      <w:r>
        <w:rPr>
          <w:rFonts w:hint="eastAsia"/>
          <w:sz w:val="28"/>
          <w:szCs w:val="28"/>
        </w:rPr>
        <w:t>开题名单：</w:t>
      </w:r>
    </w:p>
    <w:tbl>
      <w:tblPr>
        <w:tblStyle w:val="a3"/>
        <w:tblW w:w="914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1535"/>
        <w:gridCol w:w="992"/>
        <w:gridCol w:w="1276"/>
        <w:gridCol w:w="3260"/>
        <w:gridCol w:w="1263"/>
      </w:tblGrid>
      <w:tr w:rsidR="00686CB8" w:rsidRPr="00A956DC" w:rsidTr="003A07ED">
        <w:trPr>
          <w:jc w:val="center"/>
        </w:trPr>
        <w:tc>
          <w:tcPr>
            <w:tcW w:w="817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序号</w:t>
            </w:r>
          </w:p>
        </w:tc>
        <w:tc>
          <w:tcPr>
            <w:tcW w:w="1535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学号</w:t>
            </w:r>
          </w:p>
        </w:tc>
        <w:tc>
          <w:tcPr>
            <w:tcW w:w="992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答辩人</w:t>
            </w:r>
          </w:p>
        </w:tc>
        <w:tc>
          <w:tcPr>
            <w:tcW w:w="1276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专业名称</w:t>
            </w:r>
          </w:p>
        </w:tc>
        <w:tc>
          <w:tcPr>
            <w:tcW w:w="3260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论文题目</w:t>
            </w:r>
          </w:p>
        </w:tc>
        <w:tc>
          <w:tcPr>
            <w:tcW w:w="1263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指导老师</w:t>
            </w:r>
          </w:p>
        </w:tc>
      </w:tr>
      <w:tr w:rsidR="00686CB8" w:rsidRPr="00A956DC" w:rsidTr="003A07ED">
        <w:trPr>
          <w:jc w:val="center"/>
        </w:trPr>
        <w:tc>
          <w:tcPr>
            <w:tcW w:w="817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1</w:t>
            </w:r>
          </w:p>
        </w:tc>
        <w:tc>
          <w:tcPr>
            <w:tcW w:w="1535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sz w:val="24"/>
              </w:rPr>
              <w:t>2181133005</w:t>
            </w:r>
          </w:p>
        </w:tc>
        <w:tc>
          <w:tcPr>
            <w:tcW w:w="992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邹玉卿</w:t>
            </w:r>
          </w:p>
        </w:tc>
        <w:tc>
          <w:tcPr>
            <w:tcW w:w="1276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260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基于“</w:t>
            </w:r>
            <w:r w:rsidRPr="00A956DC">
              <w:rPr>
                <w:rFonts w:hint="eastAsia"/>
                <w:sz w:val="24"/>
              </w:rPr>
              <w:t>NFKB-NLRP3-ILIB</w:t>
            </w:r>
            <w:r w:rsidRPr="00A956DC">
              <w:rPr>
                <w:rFonts w:hint="eastAsia"/>
                <w:sz w:val="24"/>
              </w:rPr>
              <w:t>途径”</w:t>
            </w:r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探讨石斛合剂调节巨噬细胞</w:t>
            </w:r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防治糖尿病合并肝损伤的机制研究</w:t>
            </w:r>
          </w:p>
        </w:tc>
        <w:tc>
          <w:tcPr>
            <w:tcW w:w="1263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施红</w:t>
            </w:r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</w:tr>
      <w:tr w:rsidR="00686CB8" w:rsidRPr="00A956DC" w:rsidTr="003A07ED">
        <w:trPr>
          <w:jc w:val="center"/>
        </w:trPr>
        <w:tc>
          <w:tcPr>
            <w:tcW w:w="817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2</w:t>
            </w:r>
          </w:p>
        </w:tc>
        <w:tc>
          <w:tcPr>
            <w:tcW w:w="1535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sz w:val="24"/>
              </w:rPr>
              <w:t>2181133003</w:t>
            </w:r>
          </w:p>
        </w:tc>
        <w:tc>
          <w:tcPr>
            <w:tcW w:w="992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刘</w:t>
            </w:r>
            <w:r w:rsidR="00835A12">
              <w:rPr>
                <w:rFonts w:hint="eastAsia"/>
                <w:sz w:val="24"/>
              </w:rPr>
              <w:t xml:space="preserve"> </w:t>
            </w:r>
            <w:r w:rsidRPr="00A956DC">
              <w:rPr>
                <w:rFonts w:hint="eastAsia"/>
                <w:sz w:val="24"/>
              </w:rPr>
              <w:t>欣</w:t>
            </w:r>
          </w:p>
        </w:tc>
        <w:tc>
          <w:tcPr>
            <w:tcW w:w="1276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260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基于</w:t>
            </w:r>
            <w:r w:rsidRPr="00A956DC">
              <w:rPr>
                <w:rFonts w:hint="eastAsia"/>
                <w:sz w:val="24"/>
              </w:rPr>
              <w:t>Akt-FoxO3a</w:t>
            </w:r>
            <w:r w:rsidRPr="00A956DC">
              <w:rPr>
                <w:rFonts w:hint="eastAsia"/>
                <w:sz w:val="24"/>
              </w:rPr>
              <w:t>信号通路探讨石斛合剂抗糖尿病合并肝损伤的作用</w:t>
            </w:r>
          </w:p>
        </w:tc>
        <w:tc>
          <w:tcPr>
            <w:tcW w:w="1263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施红</w:t>
            </w:r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</w:tr>
      <w:tr w:rsidR="00686CB8" w:rsidRPr="00A956DC" w:rsidTr="003A07ED">
        <w:trPr>
          <w:jc w:val="center"/>
        </w:trPr>
        <w:tc>
          <w:tcPr>
            <w:tcW w:w="817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3</w:t>
            </w:r>
          </w:p>
        </w:tc>
        <w:tc>
          <w:tcPr>
            <w:tcW w:w="1535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2181133009</w:t>
            </w:r>
          </w:p>
        </w:tc>
        <w:tc>
          <w:tcPr>
            <w:tcW w:w="992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许陆达</w:t>
            </w:r>
            <w:proofErr w:type="gramEnd"/>
          </w:p>
        </w:tc>
        <w:tc>
          <w:tcPr>
            <w:tcW w:w="1276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260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基于</w:t>
            </w:r>
            <w:proofErr w:type="spellStart"/>
            <w:r w:rsidRPr="00A956DC">
              <w:rPr>
                <w:rFonts w:hint="eastAsia"/>
                <w:sz w:val="24"/>
              </w:rPr>
              <w:t>cAMP</w:t>
            </w:r>
            <w:proofErr w:type="spellEnd"/>
            <w:r w:rsidRPr="00A956DC">
              <w:rPr>
                <w:rFonts w:hint="eastAsia"/>
                <w:sz w:val="24"/>
              </w:rPr>
              <w:t>/PKA</w:t>
            </w:r>
            <w:r w:rsidRPr="00A956DC">
              <w:rPr>
                <w:rFonts w:hint="eastAsia"/>
                <w:sz w:val="24"/>
              </w:rPr>
              <w:t>通路观测茶多糖调节</w:t>
            </w:r>
            <w:r w:rsidRPr="00A956DC">
              <w:rPr>
                <w:rFonts w:hint="eastAsia"/>
                <w:sz w:val="24"/>
              </w:rPr>
              <w:t>SD</w:t>
            </w:r>
            <w:r w:rsidRPr="00A956DC">
              <w:rPr>
                <w:rFonts w:hint="eastAsia"/>
                <w:sz w:val="24"/>
              </w:rPr>
              <w:t>大鼠糖脂代谢的作用机制研究</w:t>
            </w:r>
          </w:p>
        </w:tc>
        <w:tc>
          <w:tcPr>
            <w:tcW w:w="1263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黄苏萍</w:t>
            </w:r>
            <w:proofErr w:type="gramEnd"/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</w:tr>
      <w:tr w:rsidR="00686CB8" w:rsidRPr="00A956DC" w:rsidTr="003A07ED">
        <w:trPr>
          <w:jc w:val="center"/>
        </w:trPr>
        <w:tc>
          <w:tcPr>
            <w:tcW w:w="817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4</w:t>
            </w:r>
          </w:p>
        </w:tc>
        <w:tc>
          <w:tcPr>
            <w:tcW w:w="1535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2181133014</w:t>
            </w:r>
          </w:p>
        </w:tc>
        <w:tc>
          <w:tcPr>
            <w:tcW w:w="992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杨柳</w:t>
            </w:r>
            <w:proofErr w:type="gramStart"/>
            <w:r w:rsidRPr="00A956DC">
              <w:rPr>
                <w:rFonts w:hint="eastAsia"/>
                <w:sz w:val="24"/>
              </w:rPr>
              <w:t>媛</w:t>
            </w:r>
            <w:proofErr w:type="gramEnd"/>
          </w:p>
        </w:tc>
        <w:tc>
          <w:tcPr>
            <w:tcW w:w="1276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260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sz w:val="24"/>
              </w:rPr>
              <w:t>基于</w:t>
            </w:r>
            <w:r w:rsidRPr="00A956DC">
              <w:rPr>
                <w:sz w:val="24"/>
              </w:rPr>
              <w:t>AMPK</w:t>
            </w:r>
            <w:r w:rsidRPr="00A956DC">
              <w:rPr>
                <w:sz w:val="24"/>
              </w:rPr>
              <w:t>通路观</w:t>
            </w:r>
            <w:r w:rsidRPr="00A956DC">
              <w:rPr>
                <w:rFonts w:hint="eastAsia"/>
                <w:sz w:val="24"/>
              </w:rPr>
              <w:t>测茶和</w:t>
            </w:r>
            <w:proofErr w:type="gramStart"/>
            <w:r w:rsidRPr="00A956DC">
              <w:rPr>
                <w:rFonts w:hint="eastAsia"/>
                <w:sz w:val="24"/>
              </w:rPr>
              <w:t>茶多酚</w:t>
            </w:r>
            <w:proofErr w:type="gramEnd"/>
            <w:r w:rsidRPr="00A956DC">
              <w:rPr>
                <w:rFonts w:hint="eastAsia"/>
                <w:sz w:val="24"/>
              </w:rPr>
              <w:t>干预</w:t>
            </w:r>
            <w:r w:rsidRPr="00A956DC">
              <w:rPr>
                <w:sz w:val="24"/>
              </w:rPr>
              <w:t>糖尿病糖脂代谢</w:t>
            </w:r>
            <w:r w:rsidRPr="00A956DC">
              <w:rPr>
                <w:rFonts w:hint="eastAsia"/>
                <w:sz w:val="24"/>
              </w:rPr>
              <w:t>的</w:t>
            </w:r>
            <w:r w:rsidRPr="00A956DC">
              <w:rPr>
                <w:sz w:val="24"/>
              </w:rPr>
              <w:t>研究</w:t>
            </w:r>
          </w:p>
        </w:tc>
        <w:tc>
          <w:tcPr>
            <w:tcW w:w="1263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黄苏萍</w:t>
            </w:r>
            <w:proofErr w:type="gramEnd"/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</w:tr>
      <w:tr w:rsidR="00686CB8" w:rsidRPr="00A956DC" w:rsidTr="003A07ED">
        <w:trPr>
          <w:jc w:val="center"/>
        </w:trPr>
        <w:tc>
          <w:tcPr>
            <w:tcW w:w="817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5</w:t>
            </w:r>
          </w:p>
        </w:tc>
        <w:tc>
          <w:tcPr>
            <w:tcW w:w="1535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T20180610</w:t>
            </w:r>
          </w:p>
        </w:tc>
        <w:tc>
          <w:tcPr>
            <w:tcW w:w="992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陈新坡</w:t>
            </w:r>
          </w:p>
        </w:tc>
        <w:tc>
          <w:tcPr>
            <w:tcW w:w="1276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260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丹瓜方</w:t>
            </w:r>
            <w:proofErr w:type="gramEnd"/>
            <w:r w:rsidRPr="00A956DC">
              <w:rPr>
                <w:rFonts w:hint="eastAsia"/>
                <w:sz w:val="24"/>
              </w:rPr>
              <w:t>加减治疗痰</w:t>
            </w:r>
            <w:proofErr w:type="gramStart"/>
            <w:r w:rsidRPr="00A956DC">
              <w:rPr>
                <w:rFonts w:hint="eastAsia"/>
                <w:sz w:val="24"/>
              </w:rPr>
              <w:t>瘀</w:t>
            </w:r>
            <w:proofErr w:type="gramEnd"/>
            <w:r w:rsidRPr="00A956DC">
              <w:rPr>
                <w:rFonts w:hint="eastAsia"/>
                <w:sz w:val="24"/>
              </w:rPr>
              <w:t>互结型消渴病不</w:t>
            </w:r>
            <w:proofErr w:type="gramStart"/>
            <w:r w:rsidRPr="00A956DC">
              <w:rPr>
                <w:rFonts w:hint="eastAsia"/>
                <w:sz w:val="24"/>
              </w:rPr>
              <w:t>寐</w:t>
            </w:r>
            <w:proofErr w:type="gramEnd"/>
            <w:r w:rsidRPr="00A956DC">
              <w:rPr>
                <w:rFonts w:hint="eastAsia"/>
                <w:sz w:val="24"/>
              </w:rPr>
              <w:t>患者的临床研究</w:t>
            </w:r>
          </w:p>
        </w:tc>
        <w:tc>
          <w:tcPr>
            <w:tcW w:w="1263" w:type="dxa"/>
            <w:vAlign w:val="center"/>
          </w:tcPr>
          <w:p w:rsidR="00686CB8" w:rsidRPr="00A956DC" w:rsidRDefault="00865811" w:rsidP="009E15B1">
            <w:pPr>
              <w:jc w:val="center"/>
              <w:rPr>
                <w:sz w:val="24"/>
              </w:rPr>
            </w:pPr>
            <w:proofErr w:type="gramStart"/>
            <w:r w:rsidRPr="00A956DC">
              <w:rPr>
                <w:rFonts w:hint="eastAsia"/>
                <w:sz w:val="24"/>
              </w:rPr>
              <w:t>黄苏萍</w:t>
            </w:r>
            <w:proofErr w:type="gramEnd"/>
          </w:p>
          <w:p w:rsidR="00686CB8" w:rsidRPr="00A956DC" w:rsidRDefault="00865811" w:rsidP="009E15B1">
            <w:pPr>
              <w:jc w:val="center"/>
              <w:rPr>
                <w:sz w:val="24"/>
              </w:rPr>
            </w:pPr>
            <w:r w:rsidRPr="00A956DC">
              <w:rPr>
                <w:rFonts w:hint="eastAsia"/>
                <w:sz w:val="24"/>
              </w:rPr>
              <w:t>教授</w:t>
            </w:r>
          </w:p>
        </w:tc>
      </w:tr>
    </w:tbl>
    <w:p w:rsidR="004605BA" w:rsidRDefault="004605BA" w:rsidP="004605BA">
      <w:pPr>
        <w:spacing w:beforeLines="50" w:before="156"/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4605BA" w:rsidRDefault="004605BA" w:rsidP="004605BA">
      <w:pPr>
        <w:spacing w:beforeLines="100" w:before="312" w:line="500" w:lineRule="exact"/>
        <w:rPr>
          <w:rFonts w:ascii="宋体" w:hAnsi="宋体"/>
          <w:sz w:val="32"/>
          <w:szCs w:val="32"/>
        </w:rPr>
      </w:pPr>
      <w:r>
        <w:rPr>
          <w:rFonts w:ascii="隶书" w:eastAsia="隶书" w:hint="eastAsia"/>
          <w:b/>
          <w:sz w:val="28"/>
          <w:szCs w:val="28"/>
        </w:rPr>
        <w:t xml:space="preserve">                                      </w:t>
      </w:r>
      <w:r>
        <w:rPr>
          <w:rFonts w:ascii="隶书" w:eastAsia="隶书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>中西医结合研究院</w:t>
      </w:r>
    </w:p>
    <w:p w:rsidR="00686CB8" w:rsidRPr="00D170C7" w:rsidRDefault="004605BA" w:rsidP="00D170C7">
      <w:pPr>
        <w:spacing w:line="500" w:lineRule="exact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t xml:space="preserve">                                  </w:t>
      </w:r>
      <w:r>
        <w:rPr>
          <w:rFonts w:ascii="宋体" w:hAnsi="宋体" w:hint="eastAsia"/>
          <w:sz w:val="32"/>
          <w:szCs w:val="32"/>
        </w:rPr>
        <w:t>2019.1</w:t>
      </w:r>
      <w:r w:rsidR="00E91305">
        <w:rPr>
          <w:rFonts w:ascii="宋体" w:hAnsi="宋体"/>
          <w:sz w:val="32"/>
          <w:szCs w:val="32"/>
        </w:rPr>
        <w:t>2</w:t>
      </w:r>
      <w:r>
        <w:rPr>
          <w:rFonts w:ascii="宋体" w:hAnsi="宋体" w:hint="eastAsia"/>
          <w:sz w:val="32"/>
          <w:szCs w:val="32"/>
        </w:rPr>
        <w:t>.1</w:t>
      </w:r>
      <w:r w:rsidR="00A141C5">
        <w:rPr>
          <w:rFonts w:ascii="宋体" w:hAnsi="宋体"/>
          <w:sz w:val="32"/>
          <w:szCs w:val="32"/>
        </w:rPr>
        <w:t>0</w:t>
      </w:r>
      <w:bookmarkStart w:id="0" w:name="_GoBack"/>
      <w:bookmarkEnd w:id="0"/>
    </w:p>
    <w:sectPr w:rsidR="00686CB8" w:rsidRPr="00D170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CB8"/>
    <w:rsid w:val="003A07ED"/>
    <w:rsid w:val="004605BA"/>
    <w:rsid w:val="004A3B0A"/>
    <w:rsid w:val="00686CB8"/>
    <w:rsid w:val="006E2734"/>
    <w:rsid w:val="007D6A3F"/>
    <w:rsid w:val="00835A12"/>
    <w:rsid w:val="00865811"/>
    <w:rsid w:val="009E15B1"/>
    <w:rsid w:val="00A141C5"/>
    <w:rsid w:val="00A5276D"/>
    <w:rsid w:val="00A956DC"/>
    <w:rsid w:val="00D170C7"/>
    <w:rsid w:val="00DA24D0"/>
    <w:rsid w:val="00E91305"/>
    <w:rsid w:val="3E017686"/>
    <w:rsid w:val="5C8B6217"/>
    <w:rsid w:val="72AE5829"/>
    <w:rsid w:val="7A9938DB"/>
    <w:rsid w:val="7DF4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3CD26"/>
  <w15:docId w15:val="{5B05E8F5-6B54-4C5D-98DB-000A4C95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105</Words>
  <Characters>601</Characters>
  <Application>Microsoft Office Word</Application>
  <DocSecurity>0</DocSecurity>
  <Lines>5</Lines>
  <Paragraphs>1</Paragraphs>
  <ScaleCrop>false</ScaleCrop>
  <Company>Microsoft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14</cp:revision>
  <dcterms:created xsi:type="dcterms:W3CDTF">2014-10-29T12:08:00Z</dcterms:created>
  <dcterms:modified xsi:type="dcterms:W3CDTF">2019-12-12T02:34:00Z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